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922"/>
        <w:tblW w:w="15402" w:type="dxa"/>
        <w:tblLook w:val="04A0" w:firstRow="1" w:lastRow="0" w:firstColumn="1" w:lastColumn="0" w:noHBand="0" w:noVBand="1"/>
      </w:tblPr>
      <w:tblGrid>
        <w:gridCol w:w="746"/>
        <w:gridCol w:w="8632"/>
        <w:gridCol w:w="6024"/>
      </w:tblGrid>
      <w:tr w:rsidR="009F4BA1" w:rsidRPr="003F3B72" w:rsidTr="00E80ED6">
        <w:trPr>
          <w:trHeight w:val="353"/>
        </w:trPr>
        <w:tc>
          <w:tcPr>
            <w:tcW w:w="15402" w:type="dxa"/>
            <w:gridSpan w:val="3"/>
            <w:shd w:val="clear" w:color="auto" w:fill="ACB9CA" w:themeFill="text2" w:themeFillTint="66"/>
          </w:tcPr>
          <w:p w:rsidR="009F4BA1" w:rsidRPr="003F3B72" w:rsidRDefault="009F4BA1" w:rsidP="00D72078">
            <w:pPr>
              <w:jc w:val="both"/>
              <w:rPr>
                <w:rFonts w:ascii="Arial Narrow" w:hAnsi="Arial Narrow" w:cs="Arial"/>
                <w:b/>
              </w:rPr>
            </w:pPr>
            <w:r w:rsidRPr="003F3B72">
              <w:rPr>
                <w:rFonts w:ascii="Arial Narrow" w:hAnsi="Arial Narrow" w:cs="Arial"/>
                <w:b/>
              </w:rPr>
              <w:t xml:space="preserve">ODGOVORI NA PRIMJEDBE  </w:t>
            </w:r>
            <w:r w:rsidR="00D72078" w:rsidRPr="003F3B72">
              <w:rPr>
                <w:rFonts w:ascii="Arial Narrow" w:hAnsi="Arial Narrow" w:cs="Arial"/>
                <w:b/>
              </w:rPr>
              <w:t xml:space="preserve"> SAVJETA ZA REVIZIJU PLANSKIH DOKUMENTA</w:t>
            </w:r>
            <w:r w:rsidR="00D72078">
              <w:rPr>
                <w:rFonts w:ascii="Arial Narrow" w:hAnsi="Arial Narrow" w:cs="Arial"/>
                <w:b/>
              </w:rPr>
              <w:t xml:space="preserve">  NA NACRT LSL za mHE “ LJEŠTANICA” OPŠTINA BIJELO POLJE </w:t>
            </w:r>
          </w:p>
        </w:tc>
      </w:tr>
      <w:tr w:rsidR="009F4BA1" w:rsidRPr="003F3B72" w:rsidTr="00E80ED6">
        <w:trPr>
          <w:trHeight w:val="304"/>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Br.</w:t>
            </w:r>
          </w:p>
        </w:tc>
        <w:tc>
          <w:tcPr>
            <w:tcW w:w="8632" w:type="dxa"/>
          </w:tcPr>
          <w:p w:rsidR="009F4BA1" w:rsidRPr="00D72078" w:rsidRDefault="00E80ED6" w:rsidP="00D72078">
            <w:pPr>
              <w:spacing w:after="0"/>
              <w:jc w:val="both"/>
              <w:rPr>
                <w:rFonts w:ascii="Arial Narrow" w:hAnsi="Arial Narrow" w:cs="Arial"/>
                <w:b/>
              </w:rPr>
            </w:pPr>
            <w:r w:rsidRPr="00D72078">
              <w:rPr>
                <w:rFonts w:ascii="Arial Narrow" w:hAnsi="Arial Narrow" w:cs="Arial"/>
                <w:b/>
              </w:rPr>
              <w:t xml:space="preserve">PRIMJEDBE I KOMENTARI </w:t>
            </w:r>
          </w:p>
        </w:tc>
        <w:tc>
          <w:tcPr>
            <w:tcW w:w="6024" w:type="dxa"/>
          </w:tcPr>
          <w:p w:rsidR="009F4BA1" w:rsidRPr="00D72078" w:rsidRDefault="00E80ED6" w:rsidP="002C660F">
            <w:pPr>
              <w:jc w:val="both"/>
              <w:rPr>
                <w:rFonts w:ascii="Arial Narrow" w:hAnsi="Arial Narrow" w:cs="Arial"/>
                <w:b/>
              </w:rPr>
            </w:pPr>
            <w:r w:rsidRPr="00D72078">
              <w:rPr>
                <w:rFonts w:ascii="Arial Narrow" w:hAnsi="Arial Narrow" w:cs="Arial"/>
                <w:b/>
              </w:rPr>
              <w:t>ODGOVORI NA PRIMJEDBE I KOMENTARE</w:t>
            </w:r>
          </w:p>
        </w:tc>
      </w:tr>
      <w:tr w:rsidR="009F5BDC" w:rsidRPr="003F3B72" w:rsidTr="00027634">
        <w:trPr>
          <w:trHeight w:val="146"/>
        </w:trPr>
        <w:tc>
          <w:tcPr>
            <w:tcW w:w="746" w:type="dxa"/>
          </w:tcPr>
          <w:p w:rsidR="009F5BDC" w:rsidRPr="003F3B72" w:rsidRDefault="009F5BDC" w:rsidP="002C660F">
            <w:pPr>
              <w:jc w:val="both"/>
              <w:rPr>
                <w:rFonts w:ascii="Arial Narrow" w:hAnsi="Arial Narrow" w:cs="Arial"/>
              </w:rPr>
            </w:pPr>
            <w:r w:rsidRPr="003F3B72">
              <w:rPr>
                <w:rFonts w:ascii="Arial Narrow" w:hAnsi="Arial Narrow" w:cs="Arial"/>
              </w:rPr>
              <w:t>1.</w:t>
            </w:r>
          </w:p>
        </w:tc>
        <w:tc>
          <w:tcPr>
            <w:tcW w:w="8632" w:type="dxa"/>
          </w:tcPr>
          <w:p w:rsidR="009F5BDC" w:rsidRPr="003F3B72" w:rsidRDefault="009F5BDC" w:rsidP="002C660F">
            <w:pPr>
              <w:spacing w:after="0"/>
              <w:jc w:val="both"/>
              <w:rPr>
                <w:rFonts w:ascii="Arial Narrow" w:hAnsi="Arial Narrow" w:cs="Arial"/>
              </w:rPr>
            </w:pPr>
            <w:r w:rsidRPr="003F3B72">
              <w:rPr>
                <w:rFonts w:ascii="Arial Narrow" w:hAnsi="Arial Narrow" w:cs="Arial"/>
              </w:rPr>
              <w:t>U tekstualnom dijelu LSL - dio Radni tim potrebno je navesti odgovornu osobu za fazu geodezije.</w:t>
            </w:r>
          </w:p>
        </w:tc>
        <w:tc>
          <w:tcPr>
            <w:tcW w:w="6024" w:type="dxa"/>
          </w:tcPr>
          <w:p w:rsidR="009F5BDC" w:rsidRPr="00D72078" w:rsidRDefault="009F4BA1" w:rsidP="00027634">
            <w:pPr>
              <w:jc w:val="both"/>
              <w:rPr>
                <w:rFonts w:ascii="Arial Narrow" w:hAnsi="Arial Narrow" w:cs="Arial"/>
                <w:b/>
                <w:u w:val="single"/>
              </w:rPr>
            </w:pPr>
            <w:r w:rsidRPr="00D72078">
              <w:rPr>
                <w:rFonts w:ascii="Arial Narrow" w:hAnsi="Arial Narrow" w:cs="Arial"/>
                <w:b/>
                <w:u w:val="single"/>
              </w:rPr>
              <w:t xml:space="preserve">Primjedba </w:t>
            </w:r>
            <w:r w:rsidR="00027634">
              <w:rPr>
                <w:rFonts w:ascii="Arial Narrow" w:hAnsi="Arial Narrow" w:cs="Arial"/>
                <w:b/>
                <w:u w:val="single"/>
              </w:rPr>
              <w:t>je</w:t>
            </w:r>
            <w:r w:rsidRPr="00D72078">
              <w:rPr>
                <w:rFonts w:ascii="Arial Narrow" w:hAnsi="Arial Narrow" w:cs="Arial"/>
                <w:b/>
                <w:u w:val="single"/>
              </w:rPr>
              <w:t xml:space="preserve"> ugr</w:t>
            </w:r>
            <w:r w:rsidR="00027634">
              <w:rPr>
                <w:rFonts w:ascii="Arial Narrow" w:hAnsi="Arial Narrow" w:cs="Arial"/>
                <w:b/>
                <w:u w:val="single"/>
              </w:rPr>
              <w:t xml:space="preserve">ađena </w:t>
            </w:r>
            <w:r w:rsidRPr="00D72078">
              <w:rPr>
                <w:rFonts w:ascii="Arial Narrow" w:hAnsi="Arial Narrow" w:cs="Arial"/>
                <w:b/>
                <w:u w:val="single"/>
              </w:rPr>
              <w:t>u plan.</w:t>
            </w:r>
          </w:p>
        </w:tc>
      </w:tr>
      <w:tr w:rsidR="009F5BDC" w:rsidRPr="003F3B72" w:rsidTr="00027634">
        <w:trPr>
          <w:trHeight w:val="146"/>
        </w:trPr>
        <w:tc>
          <w:tcPr>
            <w:tcW w:w="746" w:type="dxa"/>
          </w:tcPr>
          <w:p w:rsidR="009F5BDC" w:rsidRPr="003F3B72" w:rsidRDefault="009F5BDC" w:rsidP="002C660F">
            <w:pPr>
              <w:jc w:val="both"/>
              <w:rPr>
                <w:rFonts w:ascii="Arial Narrow" w:hAnsi="Arial Narrow" w:cs="Arial"/>
              </w:rPr>
            </w:pPr>
            <w:r w:rsidRPr="003F3B72">
              <w:rPr>
                <w:rFonts w:ascii="Arial Narrow" w:hAnsi="Arial Narrow" w:cs="Arial"/>
              </w:rPr>
              <w:t xml:space="preserve">2. </w:t>
            </w:r>
          </w:p>
        </w:tc>
        <w:tc>
          <w:tcPr>
            <w:tcW w:w="8632" w:type="dxa"/>
          </w:tcPr>
          <w:p w:rsidR="009F5BDC" w:rsidRPr="003F3B72" w:rsidRDefault="009F5BDC" w:rsidP="002C660F">
            <w:pPr>
              <w:spacing w:after="0"/>
              <w:jc w:val="both"/>
              <w:rPr>
                <w:rFonts w:ascii="Arial Narrow" w:hAnsi="Arial Narrow" w:cs="Arial"/>
              </w:rPr>
            </w:pPr>
            <w:r w:rsidRPr="003F3B72">
              <w:rPr>
                <w:rFonts w:ascii="Arial Narrow" w:hAnsi="Arial Narrow" w:cs="Arial"/>
              </w:rPr>
              <w:t>U okviru LSL potrebno je navesti da se predmetna lokacija nalazi u KO Lijeska, Opština Bijelo Polje.</w:t>
            </w:r>
          </w:p>
        </w:tc>
        <w:tc>
          <w:tcPr>
            <w:tcW w:w="6024" w:type="dxa"/>
          </w:tcPr>
          <w:p w:rsidR="009F5BDC" w:rsidRPr="00D72078" w:rsidRDefault="00027634" w:rsidP="002C660F">
            <w:pPr>
              <w:jc w:val="both"/>
              <w:rPr>
                <w:rFonts w:ascii="Arial Narrow" w:hAnsi="Arial Narrow" w:cs="Arial"/>
                <w:b/>
                <w:u w:val="single"/>
              </w:rPr>
            </w:pPr>
            <w:r w:rsidRPr="00027634">
              <w:rPr>
                <w:rFonts w:ascii="Arial Narrow" w:hAnsi="Arial Narrow" w:cs="Arial"/>
                <w:b/>
                <w:u w:val="single"/>
              </w:rPr>
              <w:t>Primjedba je ugrađena u plan.</w:t>
            </w:r>
          </w:p>
        </w:tc>
      </w:tr>
      <w:tr w:rsidR="009F5BDC" w:rsidRPr="003F3B72" w:rsidTr="00027634">
        <w:trPr>
          <w:trHeight w:val="146"/>
        </w:trPr>
        <w:tc>
          <w:tcPr>
            <w:tcW w:w="746" w:type="dxa"/>
          </w:tcPr>
          <w:p w:rsidR="009F5BDC" w:rsidRPr="003F3B72" w:rsidRDefault="009F5BDC" w:rsidP="002C660F">
            <w:pPr>
              <w:jc w:val="both"/>
              <w:rPr>
                <w:rFonts w:ascii="Arial Narrow" w:hAnsi="Arial Narrow" w:cs="Arial"/>
              </w:rPr>
            </w:pPr>
            <w:r w:rsidRPr="003F3B72">
              <w:rPr>
                <w:rFonts w:ascii="Arial Narrow" w:hAnsi="Arial Narrow" w:cs="Arial"/>
              </w:rPr>
              <w:t>3.</w:t>
            </w:r>
          </w:p>
        </w:tc>
        <w:tc>
          <w:tcPr>
            <w:tcW w:w="8632" w:type="dxa"/>
          </w:tcPr>
          <w:p w:rsidR="009F5BDC" w:rsidRPr="003F3B72" w:rsidRDefault="009F5BDC" w:rsidP="002C660F">
            <w:pPr>
              <w:jc w:val="both"/>
              <w:rPr>
                <w:rFonts w:ascii="Arial Narrow" w:hAnsi="Arial Narrow" w:cs="Arial"/>
              </w:rPr>
            </w:pPr>
            <w:r w:rsidRPr="003F3B72">
              <w:rPr>
                <w:rFonts w:ascii="Arial Narrow" w:hAnsi="Arial Narrow" w:cs="Arial"/>
              </w:rPr>
              <w:t>U fajlu "xref podlogal.dwg" nedostaje dio vertikalne predstave. U većem dijelu izohipse su generisane sa ekvidistancama od 1</w:t>
            </w:r>
            <w:r w:rsidR="00694121">
              <w:rPr>
                <w:rFonts w:ascii="Arial Narrow" w:hAnsi="Arial Narrow" w:cs="Arial"/>
              </w:rPr>
              <w:t xml:space="preserve">m, u manjem dijelu na 0.25m, </w:t>
            </w:r>
            <w:proofErr w:type="gramStart"/>
            <w:r w:rsidR="00694121">
              <w:rPr>
                <w:rFonts w:ascii="Arial Narrow" w:hAnsi="Arial Narrow" w:cs="Arial"/>
              </w:rPr>
              <w:t xml:space="preserve">a  </w:t>
            </w:r>
            <w:r w:rsidRPr="003F3B72">
              <w:rPr>
                <w:rFonts w:ascii="Arial Narrow" w:hAnsi="Arial Narrow" w:cs="Arial"/>
              </w:rPr>
              <w:t>na</w:t>
            </w:r>
            <w:proofErr w:type="gramEnd"/>
            <w:r w:rsidRPr="003F3B72">
              <w:rPr>
                <w:rFonts w:ascii="Arial Narrow" w:hAnsi="Arial Narrow" w:cs="Arial"/>
              </w:rPr>
              <w:t xml:space="preserve"> nekim površinama unutar zahvata ih nema. Cio zahvat i podloga su predstavljeni u fajlu "xref podloga1.dwg" koji je bez imena odgovornog projektanta, broja njegove licence itd.</w:t>
            </w:r>
          </w:p>
        </w:tc>
        <w:tc>
          <w:tcPr>
            <w:tcW w:w="6024" w:type="dxa"/>
          </w:tcPr>
          <w:p w:rsidR="009F5BDC" w:rsidRPr="00D72078" w:rsidRDefault="00027634" w:rsidP="002C660F">
            <w:pPr>
              <w:jc w:val="both"/>
              <w:rPr>
                <w:rFonts w:ascii="Arial Narrow" w:hAnsi="Arial Narrow" w:cs="Arial"/>
                <w:b/>
                <w:u w:val="single"/>
              </w:rPr>
            </w:pPr>
            <w:r w:rsidRPr="00027634">
              <w:rPr>
                <w:rFonts w:ascii="Arial Narrow" w:hAnsi="Arial Narrow" w:cs="Arial"/>
                <w:b/>
                <w:u w:val="single"/>
              </w:rPr>
              <w:t>Primjedba je ugrađena u plan.</w:t>
            </w:r>
          </w:p>
        </w:tc>
      </w:tr>
      <w:tr w:rsidR="009F4BA1" w:rsidRPr="003F3B72" w:rsidTr="00027634">
        <w:trPr>
          <w:trHeight w:val="4448"/>
        </w:trPr>
        <w:tc>
          <w:tcPr>
            <w:tcW w:w="746" w:type="dxa"/>
          </w:tcPr>
          <w:p w:rsidR="009F4BA1" w:rsidRPr="003F3B72" w:rsidRDefault="009F4BA1" w:rsidP="00027634">
            <w:pPr>
              <w:spacing w:after="0"/>
              <w:jc w:val="both"/>
              <w:rPr>
                <w:rFonts w:ascii="Arial Narrow" w:hAnsi="Arial Narrow" w:cs="Arial"/>
                <w:i/>
              </w:rPr>
            </w:pPr>
            <w:r w:rsidRPr="003F3B72">
              <w:rPr>
                <w:rFonts w:ascii="Arial Narrow" w:hAnsi="Arial Narrow" w:cs="Arial"/>
                <w:i/>
              </w:rPr>
              <w:t>4.</w:t>
            </w:r>
          </w:p>
        </w:tc>
        <w:tc>
          <w:tcPr>
            <w:tcW w:w="8632" w:type="dxa"/>
          </w:tcPr>
          <w:p w:rsidR="009F4BA1" w:rsidRPr="003F3B72" w:rsidRDefault="009F4BA1" w:rsidP="00027634">
            <w:pPr>
              <w:spacing w:after="0"/>
              <w:jc w:val="both"/>
              <w:rPr>
                <w:rFonts w:ascii="Arial Narrow" w:hAnsi="Arial Narrow" w:cs="Arial"/>
              </w:rPr>
            </w:pPr>
            <w:r w:rsidRPr="003F3B72">
              <w:rPr>
                <w:rFonts w:ascii="Arial Narrow" w:hAnsi="Arial Narrow" w:cs="Arial"/>
              </w:rPr>
              <w:t>Na strani  br. 8  u tekstualnom  dijelu  LSL u  pdf formatu je  prikazana slika "Geodetska situacija na lokaciji potencijalnog vodozahvata" koja nije dostavljena kao dwg faji. Potrebno je snimiti i uraditi vertikalnu predstavu za cio zahvat, vertikalna predstava treba da ima iste ekvidistance izohipsa po listovima, zatim imenovati  odgovornog  projektanta  geodetske  podloge,  navesti  broj  njegove licence, iskotirati pravilno izohipse, ukioniti ih sa puteva i objekata. Ukoliko se radi o fajlu "xref podloga 1.dwg", preimenovati isti, primijeniti gore navedene primjedbe a takode isti podijeliti na vise listova shodno Razmjeri koja je navedena u fajlu Sadržaj grafiačkih priloga.docx -1:2500, opisati listove, prikazati vezu  listova,  navesti  razmjeru,  datum  izrade/ažuriranja,  dodati  kompletnu legendu,  oznaku  za  sjever,  pravilno  postaviti  koordinate  na  decimetarskim kvadratima (permutovan je položaj y i x), itd. Ukratko potrebno je uskiaditi ga i sa članom 28 Pravilnika o bližem sadržaju i formi planskog dokumenta, kriterijuma namjene površina, elamentima urbanistiake regulacije i jedinstvenim grafičkim simbolima "Sl.list CG" br.24/10 - "Topografsko-katastarske karte i planovi, u analognom i digitalnom obliku, koji se koriste kao podloge za izradu planskih dokumenata  moraju  biti  izrađeni,  izdati  i ovjereni  u  skladu sa  propisima o premjeru i katastru nepokretnosti i o održavanju p</w:t>
            </w:r>
            <w:r w:rsidR="00694121">
              <w:rPr>
                <w:rFonts w:ascii="Arial Narrow" w:hAnsi="Arial Narrow" w:cs="Arial"/>
              </w:rPr>
              <w:t xml:space="preserve">remjera i katastra zemijišta". </w:t>
            </w:r>
            <w:r w:rsidRPr="003F3B72">
              <w:rPr>
                <w:rFonts w:ascii="Arial Narrow" w:hAnsi="Arial Narrow" w:cs="Arial"/>
              </w:rPr>
              <w:t xml:space="preserve">Gore navedeni faji treba biti u layerskoj strukturi pogodnoj za kasnije korišćenje, sa horizontalnom i vertikalnom predstavom urađenom u skladu sa pravilima struke. Dostaviti koordinate urbanističkih parcela, gradevinskih tačaka u tekstualnom dijelu plana, ne samo u xls formatu. </w:t>
            </w:r>
          </w:p>
        </w:tc>
        <w:tc>
          <w:tcPr>
            <w:tcW w:w="6024" w:type="dxa"/>
          </w:tcPr>
          <w:p w:rsidR="009F4BA1" w:rsidRPr="00D72078" w:rsidRDefault="00027634" w:rsidP="00027634">
            <w:pPr>
              <w:spacing w:after="0"/>
              <w:jc w:val="both"/>
              <w:rPr>
                <w:rFonts w:ascii="Arial Narrow" w:hAnsi="Arial Narrow" w:cs="Arial"/>
                <w:b/>
                <w:u w:val="single"/>
              </w:rPr>
            </w:pPr>
            <w:r w:rsidRPr="00027634">
              <w:rPr>
                <w:rFonts w:ascii="Arial Narrow" w:hAnsi="Arial Narrow" w:cs="Arial"/>
                <w:b/>
                <w:u w:val="single"/>
              </w:rPr>
              <w:t>Primjedba je ugrađena u plan.</w:t>
            </w:r>
          </w:p>
        </w:tc>
      </w:tr>
      <w:tr w:rsidR="009F4BA1" w:rsidRPr="003F3B72" w:rsidTr="00027634">
        <w:trPr>
          <w:trHeight w:val="146"/>
        </w:trPr>
        <w:tc>
          <w:tcPr>
            <w:tcW w:w="746" w:type="dxa"/>
          </w:tcPr>
          <w:p w:rsidR="009F4BA1" w:rsidRPr="003F3B72" w:rsidRDefault="009F4BA1" w:rsidP="00027634">
            <w:pPr>
              <w:spacing w:after="0"/>
              <w:jc w:val="both"/>
              <w:rPr>
                <w:rFonts w:ascii="Arial Narrow" w:hAnsi="Arial Narrow" w:cs="Arial"/>
              </w:rPr>
            </w:pPr>
            <w:r w:rsidRPr="003F3B72">
              <w:rPr>
                <w:rFonts w:ascii="Arial Narrow" w:hAnsi="Arial Narrow" w:cs="Arial"/>
              </w:rPr>
              <w:t>5.</w:t>
            </w:r>
          </w:p>
        </w:tc>
        <w:tc>
          <w:tcPr>
            <w:tcW w:w="8632" w:type="dxa"/>
          </w:tcPr>
          <w:p w:rsidR="009F4BA1" w:rsidRPr="003F3B72" w:rsidRDefault="009F4BA1" w:rsidP="00027634">
            <w:pPr>
              <w:spacing w:after="0"/>
              <w:jc w:val="both"/>
              <w:rPr>
                <w:rFonts w:ascii="Arial Narrow" w:hAnsi="Arial Narrow" w:cs="Arial"/>
              </w:rPr>
            </w:pPr>
            <w:r w:rsidRPr="003F3B72">
              <w:rPr>
                <w:rFonts w:ascii="Arial Narrow" w:hAnsi="Arial Narrow" w:cs="Arial"/>
              </w:rPr>
              <w:t>Odlukom o izradi Lokalne studije lokacije mHE „Lještanica" je definisano da površina obuhvata plana iznosi okvirno 186 236</w:t>
            </w:r>
            <w:proofErr w:type="gramStart"/>
            <w:r w:rsidRPr="003F3B72">
              <w:rPr>
                <w:rFonts w:ascii="Arial Narrow" w:hAnsi="Arial Narrow" w:cs="Arial"/>
              </w:rPr>
              <w:t>,14</w:t>
            </w:r>
            <w:proofErr w:type="gramEnd"/>
            <w:r w:rsidRPr="003F3B72">
              <w:rPr>
                <w:rFonts w:ascii="Arial Narrow" w:hAnsi="Arial Narrow" w:cs="Arial"/>
              </w:rPr>
              <w:t xml:space="preserve"> m2, odnosno 18,62 ha, i da granica zahvata nije konačna već će se preispitati kroz izradu LSL kada će se definisati i utvrditi konačna trasa cjevovoda i definitivna granica zahvata plana. U saradnji sa Obrađivačem resorni Sekretarijat će utvrditi granicu zahvata LSL, </w:t>
            </w:r>
            <w:proofErr w:type="gramStart"/>
            <w:r w:rsidRPr="003F3B72">
              <w:rPr>
                <w:rFonts w:ascii="Arial Narrow" w:hAnsi="Arial Narrow" w:cs="Arial"/>
              </w:rPr>
              <w:t>a</w:t>
            </w:r>
            <w:proofErr w:type="gramEnd"/>
            <w:r w:rsidRPr="003F3B72">
              <w:rPr>
                <w:rFonts w:ascii="Arial Narrow" w:hAnsi="Arial Narrow" w:cs="Arial"/>
              </w:rPr>
              <w:t xml:space="preserve"> ona će biti </w:t>
            </w:r>
            <w:r w:rsidRPr="003F3B72">
              <w:rPr>
                <w:rFonts w:ascii="Arial Narrow" w:hAnsi="Arial Narrow" w:cs="Arial"/>
              </w:rPr>
              <w:lastRenderedPageBreak/>
              <w:t xml:space="preserve">sastavni dio Odluke o donošenju planskog dokumenta. Obrađivač LSL je u okviru poglavlja 1.3. Obuhvat i granice Lokalne studije lokacije naveo sljedeće "U toku izrade ovog Nacrta Lokalne studije lokacije, preispitivanjem samog zahvata, utvrđena je nova granica plana i ona iznosi 63.347,48 m2 odnosno </w:t>
            </w:r>
            <w:r w:rsidRPr="003F3B72">
              <w:rPr>
                <w:rFonts w:ascii="Arial Narrow" w:hAnsi="Arial Narrow" w:cs="Arial"/>
              </w:rPr>
              <w:tab/>
              <w:t>6</w:t>
            </w:r>
            <w:proofErr w:type="gramStart"/>
            <w:r w:rsidRPr="003F3B72">
              <w:rPr>
                <w:rFonts w:ascii="Arial Narrow" w:hAnsi="Arial Narrow" w:cs="Arial"/>
              </w:rPr>
              <w:t>,33</w:t>
            </w:r>
            <w:proofErr w:type="gramEnd"/>
            <w:r w:rsidRPr="003F3B72">
              <w:rPr>
                <w:rFonts w:ascii="Arial Narrow" w:hAnsi="Arial Narrow" w:cs="Arial"/>
              </w:rPr>
              <w:t xml:space="preserve"> ha </w:t>
            </w:r>
            <w:r w:rsidRPr="003F3B72">
              <w:rPr>
                <w:rFonts w:ascii="Arial Narrow" w:hAnsi="Arial Narrow" w:cs="Arial"/>
              </w:rPr>
              <w:tab/>
              <w:t>što je određeno koordinatama tačaka i dato u grafičkom prilogu 01/Geodetsko katastarska podloga sa granicom plana/." Obrađivač LSL je izvršio korekciju zahvata plana i površinu od  18,62 ha sveo  na  površinu 6,33  ha,  uz  konstataciju  da  je  do  istog  došao preispitivanjem samog zahvata, bez obrazloženja i argumentacije, što je nedopustivo imajući u vidu da se na ovaj način iz zahvata plana isključuje vodotok rijeke Lještanice, a kao zahvat plana se prikazuje buduća trasa cjevovoda.</w:t>
            </w:r>
          </w:p>
        </w:tc>
        <w:tc>
          <w:tcPr>
            <w:tcW w:w="6024" w:type="dxa"/>
          </w:tcPr>
          <w:p w:rsidR="000504C0" w:rsidRPr="000504C0" w:rsidRDefault="000504C0" w:rsidP="00027634">
            <w:pPr>
              <w:spacing w:after="0"/>
              <w:jc w:val="both"/>
              <w:rPr>
                <w:rFonts w:ascii="Arial Narrow" w:hAnsi="Arial Narrow" w:cs="Arial"/>
              </w:rPr>
            </w:pPr>
            <w:r w:rsidRPr="000504C0">
              <w:rPr>
                <w:rFonts w:ascii="Arial Narrow" w:hAnsi="Arial Narrow" w:cs="Arial"/>
              </w:rPr>
              <w:lastRenderedPageBreak/>
              <w:t xml:space="preserve">Prilikom donošenja Odluke o izradi LSL-a shodno PUP-u za to </w:t>
            </w:r>
            <w:proofErr w:type="gramStart"/>
            <w:r w:rsidRPr="000504C0">
              <w:rPr>
                <w:rFonts w:ascii="Arial Narrow" w:hAnsi="Arial Narrow" w:cs="Arial"/>
              </w:rPr>
              <w:t>područje ,</w:t>
            </w:r>
            <w:proofErr w:type="gramEnd"/>
            <w:r w:rsidRPr="000504C0">
              <w:rPr>
                <w:rFonts w:ascii="Arial Narrow" w:hAnsi="Arial Narrow" w:cs="Arial"/>
              </w:rPr>
              <w:t xml:space="preserve"> granica plana je utvrđena  na osnovu katastarske podloge . Tokom  izrade Nacrta plana pristupilo se snimanju predmetnog područja, prilikom kojeg su obuhvaćene parcele na koje je dobijena koncesija I  </w:t>
            </w:r>
            <w:r w:rsidRPr="000504C0">
              <w:rPr>
                <w:rFonts w:ascii="Arial Narrow" w:hAnsi="Arial Narrow" w:cs="Arial"/>
              </w:rPr>
              <w:lastRenderedPageBreak/>
              <w:t>predmet su eksproprijacije, to su parcele koje manjim dijelom obuhvataju  vodotok  Lještanice u dijelu vodozahvata, zatim kompletnu trasu budućeg cjevovoda u pojasu postojećeg puta, zatim parcele  na kojima je planiran objekat  mašinske kućice, parcele koje malim dijelom obuhvataju vodotok Lještanicu.</w:t>
            </w:r>
          </w:p>
          <w:p w:rsidR="000504C0" w:rsidRPr="000504C0" w:rsidRDefault="000504C0" w:rsidP="00027634">
            <w:pPr>
              <w:spacing w:after="0"/>
              <w:jc w:val="both"/>
              <w:rPr>
                <w:rFonts w:ascii="Arial Narrow" w:hAnsi="Arial Narrow" w:cs="Arial"/>
              </w:rPr>
            </w:pPr>
            <w:r w:rsidRPr="000504C0">
              <w:rPr>
                <w:rFonts w:ascii="Arial Narrow" w:hAnsi="Arial Narrow" w:cs="Arial"/>
              </w:rPr>
              <w:t>Tokom geodetskog snimanja obuhvaćene su parcele i djelovi parcela  2168, 2333,2197, dio 2174, 2159,2160,2161,6165,dio 2163,2162,2154  dio 2150,2151,dio 2148, djelovi 2147, dio 2142,2144,2142,2141, dio 2140,2139 , zatim najvećim dijelom  2332,dio 2120 I 2127,  dio 1890,djelovi 506,503i 370 KO Ljeska , Opština Bijelo Polje, iste su predmet koncesije  I eksproprijacije, pa se pristupilo  korekciji granice plana, na osnovu dostavljenih podloga i na osnovu Koncesionog ugovora dostavljenog od strane Koncesionara.</w:t>
            </w:r>
          </w:p>
          <w:p w:rsidR="000504C0" w:rsidRPr="000504C0" w:rsidRDefault="000504C0" w:rsidP="00027634">
            <w:pPr>
              <w:spacing w:after="0"/>
              <w:jc w:val="both"/>
              <w:rPr>
                <w:rFonts w:ascii="Arial Narrow" w:hAnsi="Arial Narrow" w:cs="Arial"/>
              </w:rPr>
            </w:pPr>
            <w:r w:rsidRPr="000504C0">
              <w:rPr>
                <w:rFonts w:ascii="Arial Narrow" w:hAnsi="Arial Narrow" w:cs="Arial"/>
              </w:rPr>
              <w:t xml:space="preserve">Granica koja je </w:t>
            </w:r>
            <w:proofErr w:type="gramStart"/>
            <w:r w:rsidRPr="000504C0">
              <w:rPr>
                <w:rFonts w:ascii="Arial Narrow" w:hAnsi="Arial Narrow" w:cs="Arial"/>
              </w:rPr>
              <w:t>data  Programskim</w:t>
            </w:r>
            <w:proofErr w:type="gramEnd"/>
            <w:r w:rsidRPr="000504C0">
              <w:rPr>
                <w:rFonts w:ascii="Arial Narrow" w:hAnsi="Arial Narrow" w:cs="Arial"/>
              </w:rPr>
              <w:t xml:space="preserve">  zadatkom  manjim dijelom je bio obuhvaćen vodotok Lještanicai to samo u dijelu budućeg vodozahvata,  dok je ostali dio obuhvatao  širi pojas   buduće trase  cjevovoda . Tim pojasom su </w:t>
            </w:r>
            <w:proofErr w:type="gramStart"/>
            <w:r w:rsidRPr="000504C0">
              <w:rPr>
                <w:rFonts w:ascii="Arial Narrow" w:hAnsi="Arial Narrow" w:cs="Arial"/>
              </w:rPr>
              <w:t>bile  obuhvaćene</w:t>
            </w:r>
            <w:proofErr w:type="gramEnd"/>
            <w:r w:rsidRPr="000504C0">
              <w:rPr>
                <w:rFonts w:ascii="Arial Narrow" w:hAnsi="Arial Narrow" w:cs="Arial"/>
              </w:rPr>
              <w:t xml:space="preserve">  parcele koje nijesu dio koncesije, pa je to dovelo do korekcije prema dostavljenom elaborate o eksproprijaciji . Korekcija granice plana je data u posebnom </w:t>
            </w:r>
            <w:proofErr w:type="gramStart"/>
            <w:r w:rsidRPr="000504C0">
              <w:rPr>
                <w:rFonts w:ascii="Arial Narrow" w:hAnsi="Arial Narrow" w:cs="Arial"/>
              </w:rPr>
              <w:t>prilogu  01a</w:t>
            </w:r>
            <w:proofErr w:type="gramEnd"/>
            <w:r w:rsidRPr="000504C0">
              <w:rPr>
                <w:rFonts w:ascii="Arial Narrow" w:hAnsi="Arial Narrow" w:cs="Arial"/>
              </w:rPr>
              <w:t xml:space="preserve"> Korekcija granice plana .</w:t>
            </w:r>
          </w:p>
          <w:p w:rsidR="009F4BA1" w:rsidRDefault="000504C0" w:rsidP="00027634">
            <w:pPr>
              <w:spacing w:after="0"/>
              <w:jc w:val="both"/>
              <w:rPr>
                <w:rFonts w:ascii="Arial Narrow" w:hAnsi="Arial Narrow" w:cs="Arial"/>
                <w:i/>
                <w:u w:val="single"/>
              </w:rPr>
            </w:pPr>
            <w:proofErr w:type="gramStart"/>
            <w:r w:rsidRPr="000504C0">
              <w:rPr>
                <w:rFonts w:ascii="Arial Narrow" w:hAnsi="Arial Narrow" w:cs="Arial"/>
              </w:rPr>
              <w:t>Korigovana  granica</w:t>
            </w:r>
            <w:proofErr w:type="gramEnd"/>
            <w:r w:rsidRPr="000504C0">
              <w:rPr>
                <w:rFonts w:ascii="Arial Narrow" w:hAnsi="Arial Narrow" w:cs="Arial"/>
              </w:rPr>
              <w:t xml:space="preserve"> plana iznosi  64.250,18m2 odnosno 6,43 ha što je određeno  koordinatama tačaka i dato u grafičkom prilogu  </w:t>
            </w:r>
            <w:r w:rsidRPr="000504C0">
              <w:rPr>
                <w:rFonts w:ascii="Arial Narrow" w:hAnsi="Arial Narrow" w:cs="Arial"/>
                <w:i/>
                <w:u w:val="single"/>
              </w:rPr>
              <w:t>01/Geodetsko katastarska podloga sa granicom plana/.</w:t>
            </w:r>
          </w:p>
          <w:p w:rsidR="00027634" w:rsidRPr="00027634" w:rsidRDefault="00027634" w:rsidP="00027634">
            <w:pPr>
              <w:spacing w:after="0"/>
              <w:jc w:val="both"/>
              <w:rPr>
                <w:rFonts w:ascii="Arial Narrow" w:hAnsi="Arial Narrow" w:cs="Arial"/>
                <w:b/>
                <w:u w:val="single"/>
              </w:rPr>
            </w:pPr>
            <w:r w:rsidRPr="00027634">
              <w:rPr>
                <w:rFonts w:ascii="Arial Narrow" w:hAnsi="Arial Narrow" w:cs="Arial"/>
                <w:b/>
                <w:u w:val="single"/>
              </w:rPr>
              <w:t>Ugrađeno u plan.</w:t>
            </w:r>
          </w:p>
        </w:tc>
      </w:tr>
      <w:tr w:rsidR="009F4BA1" w:rsidRPr="00027634" w:rsidTr="00027634">
        <w:trPr>
          <w:trHeight w:val="146"/>
        </w:trPr>
        <w:tc>
          <w:tcPr>
            <w:tcW w:w="746" w:type="dxa"/>
          </w:tcPr>
          <w:p w:rsidR="009F4BA1" w:rsidRPr="003F3B72" w:rsidRDefault="009F4BA1" w:rsidP="00027634">
            <w:pPr>
              <w:spacing w:after="0"/>
              <w:jc w:val="both"/>
              <w:rPr>
                <w:rFonts w:ascii="Arial Narrow" w:hAnsi="Arial Narrow" w:cs="Arial"/>
              </w:rPr>
            </w:pPr>
            <w:r w:rsidRPr="003F3B72">
              <w:rPr>
                <w:rFonts w:ascii="Arial Narrow" w:hAnsi="Arial Narrow" w:cs="Arial"/>
              </w:rPr>
              <w:lastRenderedPageBreak/>
              <w:t>6.</w:t>
            </w:r>
          </w:p>
        </w:tc>
        <w:tc>
          <w:tcPr>
            <w:tcW w:w="8632" w:type="dxa"/>
          </w:tcPr>
          <w:p w:rsidR="009F4BA1" w:rsidRPr="003F3B72" w:rsidRDefault="009F4BA1" w:rsidP="00027634">
            <w:pPr>
              <w:spacing w:after="0"/>
              <w:jc w:val="both"/>
              <w:rPr>
                <w:rFonts w:ascii="Arial Narrow" w:hAnsi="Arial Narrow" w:cs="Arial"/>
              </w:rPr>
            </w:pPr>
            <w:r w:rsidRPr="003F3B72">
              <w:rPr>
                <w:rFonts w:ascii="Arial Narrow" w:hAnsi="Arial Narrow" w:cs="Arial"/>
              </w:rPr>
              <w:t xml:space="preserve">U </w:t>
            </w:r>
            <w:proofErr w:type="gramStart"/>
            <w:r w:rsidRPr="003F3B72">
              <w:rPr>
                <w:rFonts w:ascii="Arial Narrow" w:hAnsi="Arial Narrow" w:cs="Arial"/>
              </w:rPr>
              <w:t xml:space="preserve">Poglavlju </w:t>
            </w:r>
            <w:r w:rsidR="00027634">
              <w:rPr>
                <w:rFonts w:ascii="Arial Narrow" w:hAnsi="Arial Narrow" w:cs="Arial"/>
              </w:rPr>
              <w:t xml:space="preserve"> </w:t>
            </w:r>
            <w:r w:rsidRPr="003F3B72">
              <w:rPr>
                <w:rFonts w:ascii="Arial Narrow" w:hAnsi="Arial Narrow" w:cs="Arial"/>
              </w:rPr>
              <w:t>2.1</w:t>
            </w:r>
            <w:proofErr w:type="gramEnd"/>
            <w:r w:rsidRPr="003F3B72">
              <w:rPr>
                <w:rFonts w:ascii="Arial Narrow" w:hAnsi="Arial Narrow" w:cs="Arial"/>
              </w:rPr>
              <w:t xml:space="preserve">. lzvod iz PUP — a Optštine Bijelo Polje Obrađivač je dao osvrt na održive izvore energije, smjernice za izradu LSL iii DUP ili DPP za HE, uticaj mHE na životnu sredinu, priključk mHE na elektroenergetsku mrežu, tačnije Obradivač je naveo  uopštene  stavove,  a  vrlo  malo  se  bavio konkretnom lokacijom. </w:t>
            </w:r>
            <w:proofErr w:type="gramStart"/>
            <w:r w:rsidRPr="003F3B72">
              <w:rPr>
                <w:rFonts w:ascii="Arial Narrow" w:hAnsi="Arial Narrow" w:cs="Arial"/>
              </w:rPr>
              <w:t>Na  grafičkim</w:t>
            </w:r>
            <w:proofErr w:type="gramEnd"/>
            <w:r w:rsidRPr="003F3B72">
              <w:rPr>
                <w:rFonts w:ascii="Arial Narrow" w:hAnsi="Arial Narrow" w:cs="Arial"/>
              </w:rPr>
              <w:t xml:space="preserve">  prilozima  Prostorno—urbanističkog  plana Opštine Bijelo  Polje, definisane su lokacije mHE, i iste predstavljaju stečene obaveze, odnosno već ugovorene koncesije. Međutim PUP—om je u cilju izgradnje mHE propisana obaveza izrade planske dokumentacije nižeg reda za koncesiono područje odnosno sliv vodotoka, izrada sve</w:t>
            </w:r>
            <w:r w:rsidR="00B14229" w:rsidRPr="003F3B72">
              <w:rPr>
                <w:rFonts w:ascii="Arial Narrow" w:hAnsi="Arial Narrow" w:cs="Arial"/>
              </w:rPr>
              <w:t xml:space="preserve"> </w:t>
            </w:r>
            <w:r w:rsidRPr="003F3B72">
              <w:rPr>
                <w:rFonts w:ascii="Arial Narrow" w:hAnsi="Arial Narrow" w:cs="Arial"/>
              </w:rPr>
              <w:t xml:space="preserve">obuhvatne analize kako bi se Iocirao objekat, provjerila mogućnost višenamjenskog korišćenja, uticaj na životnu sredinu  i  načina  priključenja  na  elektroenergetsku  mrežu  i  predložio najpovoljnije rješenje. Takođe u PUP — u je navedeno da su </w:t>
            </w:r>
            <w:r w:rsidRPr="003F3B72">
              <w:rPr>
                <w:rFonts w:ascii="Arial Narrow" w:hAnsi="Arial Narrow" w:cs="Arial"/>
              </w:rPr>
              <w:lastRenderedPageBreak/>
              <w:t xml:space="preserve">lokacije na kojima će se vršiti koncesione djelatnosti prvenstveno hidrološki istraživani vodotoci kao i to da mikrolokacije na kojima će se obavljati koncesione djelatnosti mogu biti i na drugim mjestima duž vodotoka, u zavisnosti od toga koji koncept idejnog rješenja </w:t>
            </w:r>
            <w:proofErr w:type="gramStart"/>
            <w:r w:rsidRPr="003F3B72">
              <w:rPr>
                <w:rFonts w:ascii="Arial Narrow" w:hAnsi="Arial Narrow" w:cs="Arial"/>
              </w:rPr>
              <w:t>daje  optimalno</w:t>
            </w:r>
            <w:proofErr w:type="gramEnd"/>
            <w:r w:rsidRPr="003F3B72">
              <w:rPr>
                <w:rFonts w:ascii="Arial Narrow" w:hAnsi="Arial Narrow" w:cs="Arial"/>
              </w:rPr>
              <w:t xml:space="preserve">  tehno-ekonomsko  korišćenje  vodotoka, uz uvažavanje prostornih i ekoloških ograničenja.</w:t>
            </w:r>
          </w:p>
        </w:tc>
        <w:tc>
          <w:tcPr>
            <w:tcW w:w="6024" w:type="dxa"/>
          </w:tcPr>
          <w:p w:rsidR="000504C0" w:rsidRPr="000504C0" w:rsidRDefault="00567B14" w:rsidP="00027634">
            <w:pPr>
              <w:autoSpaceDE w:val="0"/>
              <w:autoSpaceDN w:val="0"/>
              <w:adjustRightInd w:val="0"/>
              <w:spacing w:after="0" w:line="240" w:lineRule="auto"/>
              <w:jc w:val="both"/>
              <w:rPr>
                <w:rFonts w:ascii="Arial Narrow" w:eastAsia="Times New Roman" w:hAnsi="Arial Narrow" w:cs="Arial"/>
              </w:rPr>
            </w:pPr>
            <w:r w:rsidRPr="00567B14">
              <w:rPr>
                <w:rFonts w:ascii="Arial Narrow" w:eastAsia="Times New Roman" w:hAnsi="Arial Narrow" w:cs="Arial"/>
              </w:rPr>
              <w:lastRenderedPageBreak/>
              <w:t xml:space="preserve">PUP-om </w:t>
            </w:r>
            <w:r w:rsidR="000504C0">
              <w:rPr>
                <w:rFonts w:ascii="Arial Narrow" w:eastAsia="Times New Roman" w:hAnsi="Arial Narrow" w:cs="Arial"/>
              </w:rPr>
              <w:t>su k</w:t>
            </w:r>
            <w:r w:rsidR="000504C0" w:rsidRPr="000504C0">
              <w:rPr>
                <w:rFonts w:ascii="Arial Narrow" w:eastAsia="Times New Roman" w:hAnsi="Arial Narrow" w:cs="Arial"/>
              </w:rPr>
              <w:t xml:space="preserve">ao potencijalne lokacije za ispitivanja i eventualnu izgradnju mHE date sljedeće lokacije: </w:t>
            </w:r>
          </w:p>
          <w:p w:rsidR="000504C0" w:rsidRPr="000504C0" w:rsidRDefault="000504C0" w:rsidP="00027634">
            <w:pPr>
              <w:autoSpaceDE w:val="0"/>
              <w:autoSpaceDN w:val="0"/>
              <w:adjustRightInd w:val="0"/>
              <w:spacing w:after="0"/>
              <w:rPr>
                <w:rFonts w:ascii="Arial Narrow" w:eastAsia="Times New Roman" w:hAnsi="Arial Narrow" w:cs="Arial"/>
              </w:rPr>
            </w:pPr>
            <w:r w:rsidRPr="000504C0">
              <w:rPr>
                <w:rFonts w:ascii="Arial Narrow" w:eastAsia="Times New Roman" w:hAnsi="Arial Narrow" w:cs="Arial"/>
              </w:rPr>
              <w:t>- Lim - Kruševo, Ribarevine, Bijelo Polje 1, Bijelo Polje 2 , Brzava, Zagrad, Rujiška rijeka, Lještanica 1, Lještanica 2, Ljuboviđa (u zah</w:t>
            </w:r>
            <w:r>
              <w:rPr>
                <w:rFonts w:ascii="Arial Narrow" w:eastAsia="Times New Roman" w:hAnsi="Arial Narrow" w:cs="Arial"/>
              </w:rPr>
              <w:t xml:space="preserve">vatu PPPN „Bjelasica – Komovi“) </w:t>
            </w:r>
            <w:r w:rsidRPr="000504C0">
              <w:rPr>
                <w:rFonts w:ascii="Arial Narrow" w:eastAsia="Times New Roman" w:hAnsi="Arial Narrow" w:cs="Arial"/>
              </w:rPr>
              <w:t xml:space="preserve">- na osnovu Katastra malih vodotoka sa mogućnošću iskorišćenja hidropotencijala do 1 MW, predloženi su vodotoci  Đuren potok, Rakitska rijeka, Čelinska rijeka, rijeka Brzava, Potrčka rijeka, Zekića rijeka, Kostenička rijeka, Turavski potok, Mirašev potok, Pećarski potok, rijeka Kičavnica, Pepića rijeka, Boljaninska rijeka, </w:t>
            </w:r>
            <w:r w:rsidRPr="000504C0">
              <w:rPr>
                <w:rFonts w:ascii="Arial Narrow" w:eastAsia="Times New Roman" w:hAnsi="Arial Narrow" w:cs="Arial"/>
              </w:rPr>
              <w:lastRenderedPageBreak/>
              <w:t>Bistrica-Majstorovina, Orahovačka rijeka, Voljavačka rijeka.</w:t>
            </w:r>
          </w:p>
          <w:p w:rsidR="00027634" w:rsidRDefault="00A24FA8" w:rsidP="00027634">
            <w:pPr>
              <w:spacing w:after="0"/>
              <w:jc w:val="both"/>
              <w:rPr>
                <w:rFonts w:ascii="Arial Narrow" w:hAnsi="Arial Narrow" w:cs="Arial"/>
              </w:rPr>
            </w:pPr>
            <w:r w:rsidRPr="00A24FA8">
              <w:rPr>
                <w:rFonts w:ascii="Arial Narrow" w:hAnsi="Arial Narrow" w:cs="Arial"/>
              </w:rPr>
              <w:t xml:space="preserve">Na vodotoku Lještanica planirana je </w:t>
            </w:r>
            <w:proofErr w:type="gramStart"/>
            <w:r w:rsidRPr="00A24FA8">
              <w:rPr>
                <w:rFonts w:ascii="Arial Narrow" w:hAnsi="Arial Narrow" w:cs="Arial"/>
              </w:rPr>
              <w:t>izgradnja  dvije</w:t>
            </w:r>
            <w:proofErr w:type="gramEnd"/>
            <w:r w:rsidRPr="00A24FA8">
              <w:rPr>
                <w:rFonts w:ascii="Arial Narrow" w:hAnsi="Arial Narrow" w:cs="Arial"/>
              </w:rPr>
              <w:t xml:space="preserve"> mHE: </w:t>
            </w:r>
            <w:r w:rsidRPr="00A24FA8">
              <w:rPr>
                <w:rFonts w:ascii="Arial Narrow" w:hAnsi="Arial Narrow" w:cs="Arial"/>
                <w:b/>
                <w:u w:val="single"/>
              </w:rPr>
              <w:t>Lještanica 1 instalisane snage 895 kW i Lještanica 2 instalisane snage  765 kW.</w:t>
            </w:r>
            <w:r w:rsidRPr="00A24FA8">
              <w:rPr>
                <w:rFonts w:ascii="Arial Narrow" w:hAnsi="Arial Narrow" w:cs="Arial"/>
              </w:rPr>
              <w:t xml:space="preserve">  Podaci su dobijeni na osnovu inicijative zainteresovanih korisnika koji su bili u </w:t>
            </w:r>
            <w:proofErr w:type="gramStart"/>
            <w:r w:rsidRPr="00A24FA8">
              <w:rPr>
                <w:rFonts w:ascii="Arial Narrow" w:hAnsi="Arial Narrow" w:cs="Arial"/>
              </w:rPr>
              <w:t>postupku  evaluacije</w:t>
            </w:r>
            <w:proofErr w:type="gramEnd"/>
            <w:r w:rsidRPr="00A24FA8">
              <w:rPr>
                <w:rFonts w:ascii="Arial Narrow" w:hAnsi="Arial Narrow" w:cs="Arial"/>
              </w:rPr>
              <w:t xml:space="preserve"> u tenderskom postupku  za dodjelu koncesija Ministarstva ekonomije.</w:t>
            </w:r>
            <w:r>
              <w:rPr>
                <w:rFonts w:ascii="Arial Narrow" w:hAnsi="Arial Narrow" w:cs="Arial"/>
              </w:rPr>
              <w:t xml:space="preserve"> </w:t>
            </w:r>
          </w:p>
          <w:p w:rsidR="00A24FA8" w:rsidRPr="00027634" w:rsidRDefault="00A24FA8" w:rsidP="00027634">
            <w:pPr>
              <w:spacing w:after="0"/>
              <w:jc w:val="both"/>
              <w:rPr>
                <w:rFonts w:ascii="Arial Narrow" w:hAnsi="Arial Narrow" w:cs="Arial"/>
              </w:rPr>
            </w:pPr>
            <w:r>
              <w:rPr>
                <w:rFonts w:ascii="Arial Narrow" w:hAnsi="Arial Narrow" w:cs="Arial"/>
              </w:rPr>
              <w:t xml:space="preserve">Tokom tog procesa komisija za dodjelu koncesija je odbila zainteresovane ponuđače, podnosioce inicijatve, </w:t>
            </w:r>
            <w:r w:rsidRPr="00A24FA8">
              <w:rPr>
                <w:rFonts w:ascii="Arial Narrow" w:hAnsi="Arial Narrow" w:cs="Arial"/>
                <w:lang w:val="sr-Latn-ME"/>
              </w:rPr>
              <w:t xml:space="preserve">iz razloga što je izvršena provjera bruto energetskog potencijala  </w:t>
            </w:r>
            <w:r w:rsidRPr="00A24FA8">
              <w:rPr>
                <w:rFonts w:ascii="Arial Narrow" w:hAnsi="Arial Narrow" w:cs="Arial"/>
              </w:rPr>
              <w:t>vodotoka</w:t>
            </w:r>
            <w:r w:rsidRPr="00A24FA8">
              <w:rPr>
                <w:rFonts w:ascii="Arial Narrow" w:hAnsi="Arial Narrow" w:cs="Arial"/>
                <w:lang w:val="sr-Latn-ME"/>
              </w:rPr>
              <w:t xml:space="preserve"> </w:t>
            </w:r>
            <w:r w:rsidRPr="00A24FA8">
              <w:rPr>
                <w:rFonts w:ascii="Arial Narrow" w:hAnsi="Arial Narrow" w:cs="Arial"/>
              </w:rPr>
              <w:t>Lje</w:t>
            </w:r>
            <w:r w:rsidRPr="00A24FA8">
              <w:rPr>
                <w:rFonts w:ascii="Arial Narrow" w:hAnsi="Arial Narrow" w:cs="Arial"/>
                <w:lang w:val="sr-Latn-ME"/>
              </w:rPr>
              <w:t>š</w:t>
            </w:r>
            <w:r w:rsidRPr="00A24FA8">
              <w:rPr>
                <w:rFonts w:ascii="Arial Narrow" w:hAnsi="Arial Narrow" w:cs="Arial"/>
              </w:rPr>
              <w:t>tanica</w:t>
            </w:r>
            <w:r w:rsidRPr="00A24FA8">
              <w:rPr>
                <w:rFonts w:ascii="Arial Narrow" w:hAnsi="Arial Narrow" w:cs="Arial"/>
                <w:lang w:val="sr-Latn-ME"/>
              </w:rPr>
              <w:t xml:space="preserve"> , koji nije dao rezultate koji su predstavljeni u inicijativi , pa je </w:t>
            </w:r>
            <w:r w:rsidRPr="00A24FA8">
              <w:rPr>
                <w:rFonts w:ascii="Arial Narrow" w:hAnsi="Arial Narrow" w:cs="Arial"/>
              </w:rPr>
              <w:t>u</w:t>
            </w:r>
            <w:r w:rsidRPr="00A24FA8">
              <w:rPr>
                <w:rFonts w:ascii="Arial Narrow" w:hAnsi="Arial Narrow" w:cs="Arial"/>
                <w:lang w:val="sr-Latn-ME"/>
              </w:rPr>
              <w:t xml:space="preserve"> </w:t>
            </w:r>
            <w:r w:rsidRPr="00A24FA8">
              <w:rPr>
                <w:rFonts w:ascii="Arial Narrow" w:hAnsi="Arial Narrow" w:cs="Arial"/>
              </w:rPr>
              <w:t>skladu</w:t>
            </w:r>
            <w:r w:rsidRPr="00A24FA8">
              <w:rPr>
                <w:rFonts w:ascii="Arial Narrow" w:hAnsi="Arial Narrow" w:cs="Arial"/>
                <w:lang w:val="sr-Latn-ME"/>
              </w:rPr>
              <w:t xml:space="preserve"> </w:t>
            </w:r>
            <w:r w:rsidRPr="00A24FA8">
              <w:rPr>
                <w:rFonts w:ascii="Arial Narrow" w:hAnsi="Arial Narrow" w:cs="Arial"/>
              </w:rPr>
              <w:t>sa</w:t>
            </w:r>
            <w:r w:rsidRPr="00A24FA8">
              <w:rPr>
                <w:rFonts w:ascii="Arial Narrow" w:hAnsi="Arial Narrow" w:cs="Arial"/>
                <w:lang w:val="sr-Latn-ME"/>
              </w:rPr>
              <w:t xml:space="preserve"> č</w:t>
            </w:r>
            <w:r w:rsidRPr="00A24FA8">
              <w:rPr>
                <w:rFonts w:ascii="Arial Narrow" w:hAnsi="Arial Narrow" w:cs="Arial"/>
              </w:rPr>
              <w:t>lanom</w:t>
            </w:r>
            <w:r w:rsidRPr="00A24FA8">
              <w:rPr>
                <w:rFonts w:ascii="Arial Narrow" w:hAnsi="Arial Narrow" w:cs="Arial"/>
                <w:lang w:val="sr-Latn-ME"/>
              </w:rPr>
              <w:t xml:space="preserve"> 11- 19 </w:t>
            </w:r>
            <w:r w:rsidRPr="00A24FA8">
              <w:rPr>
                <w:rFonts w:ascii="Arial Narrow" w:hAnsi="Arial Narrow" w:cs="Arial"/>
                <w:b/>
                <w:bCs/>
              </w:rPr>
              <w:t>Pravilnika</w:t>
            </w:r>
            <w:r w:rsidRPr="00A24FA8">
              <w:rPr>
                <w:rFonts w:ascii="Arial Narrow" w:hAnsi="Arial Narrow" w:cs="Arial"/>
                <w:lang w:val="sr-Latn-ME"/>
              </w:rPr>
              <w:t xml:space="preserve"> </w:t>
            </w:r>
            <w:r w:rsidRPr="00A24FA8">
              <w:rPr>
                <w:rFonts w:ascii="Arial Narrow" w:hAnsi="Arial Narrow" w:cs="Arial"/>
                <w:b/>
                <w:bCs/>
              </w:rPr>
              <w:t>o</w:t>
            </w:r>
            <w:r w:rsidRPr="00A24FA8">
              <w:rPr>
                <w:rFonts w:ascii="Arial Narrow" w:hAnsi="Arial Narrow" w:cs="Arial"/>
                <w:b/>
                <w:bCs/>
                <w:lang w:val="sr-Latn-ME"/>
              </w:rPr>
              <w:t xml:space="preserve"> </w:t>
            </w:r>
            <w:r w:rsidRPr="00A24FA8">
              <w:rPr>
                <w:rFonts w:ascii="Arial Narrow" w:hAnsi="Arial Narrow" w:cs="Arial"/>
                <w:b/>
                <w:bCs/>
              </w:rPr>
              <w:t>kriterijumima</w:t>
            </w:r>
            <w:r w:rsidRPr="00A24FA8">
              <w:rPr>
                <w:rFonts w:ascii="Arial Narrow" w:hAnsi="Arial Narrow" w:cs="Arial"/>
                <w:b/>
                <w:bCs/>
                <w:lang w:val="sr-Latn-ME"/>
              </w:rPr>
              <w:t xml:space="preserve"> </w:t>
            </w:r>
            <w:r w:rsidRPr="00A24FA8">
              <w:rPr>
                <w:rFonts w:ascii="Arial Narrow" w:hAnsi="Arial Narrow" w:cs="Arial"/>
                <w:b/>
                <w:bCs/>
              </w:rPr>
              <w:t>za</w:t>
            </w:r>
            <w:r w:rsidRPr="00A24FA8">
              <w:rPr>
                <w:rFonts w:ascii="Arial Narrow" w:hAnsi="Arial Narrow" w:cs="Arial"/>
                <w:b/>
                <w:bCs/>
                <w:lang w:val="sr-Latn-ME"/>
              </w:rPr>
              <w:t xml:space="preserve"> </w:t>
            </w:r>
            <w:r w:rsidRPr="00A24FA8">
              <w:rPr>
                <w:rFonts w:ascii="Arial Narrow" w:hAnsi="Arial Narrow" w:cs="Arial"/>
                <w:b/>
                <w:bCs/>
              </w:rPr>
              <w:t>izdavanje</w:t>
            </w:r>
            <w:r w:rsidRPr="00A24FA8">
              <w:rPr>
                <w:rFonts w:ascii="Arial Narrow" w:hAnsi="Arial Narrow" w:cs="Arial"/>
                <w:b/>
                <w:bCs/>
                <w:lang w:val="sr-Latn-ME"/>
              </w:rPr>
              <w:t xml:space="preserve"> </w:t>
            </w:r>
            <w:r w:rsidRPr="00A24FA8">
              <w:rPr>
                <w:rFonts w:ascii="Arial Narrow" w:hAnsi="Arial Narrow" w:cs="Arial"/>
                <w:b/>
                <w:bCs/>
              </w:rPr>
              <w:t>energetske</w:t>
            </w:r>
            <w:r w:rsidRPr="00A24FA8">
              <w:rPr>
                <w:rFonts w:ascii="Arial Narrow" w:hAnsi="Arial Narrow" w:cs="Arial"/>
                <w:b/>
                <w:bCs/>
                <w:lang w:val="sr-Latn-ME"/>
              </w:rPr>
              <w:t xml:space="preserve"> </w:t>
            </w:r>
            <w:r w:rsidRPr="00A24FA8">
              <w:rPr>
                <w:rFonts w:ascii="Arial Narrow" w:hAnsi="Arial Narrow" w:cs="Arial"/>
                <w:b/>
                <w:bCs/>
              </w:rPr>
              <w:t>dozvole</w:t>
            </w:r>
            <w:r w:rsidRPr="00A24FA8">
              <w:rPr>
                <w:rFonts w:ascii="Arial Narrow" w:hAnsi="Arial Narrow" w:cs="Arial"/>
                <w:b/>
                <w:bCs/>
                <w:lang w:val="sr-Latn-ME"/>
              </w:rPr>
              <w:t xml:space="preserve">, </w:t>
            </w:r>
            <w:r w:rsidRPr="00A24FA8">
              <w:rPr>
                <w:rFonts w:ascii="Arial Narrow" w:hAnsi="Arial Narrow" w:cs="Arial"/>
                <w:b/>
                <w:bCs/>
              </w:rPr>
              <w:t>sadr</w:t>
            </w:r>
            <w:r w:rsidRPr="00A24FA8">
              <w:rPr>
                <w:rFonts w:ascii="Arial Narrow" w:hAnsi="Arial Narrow" w:cs="Arial"/>
                <w:b/>
                <w:bCs/>
                <w:lang w:val="sr-Latn-ME"/>
              </w:rPr>
              <w:t>ž</w:t>
            </w:r>
            <w:r w:rsidRPr="00A24FA8">
              <w:rPr>
                <w:rFonts w:ascii="Arial Narrow" w:hAnsi="Arial Narrow" w:cs="Arial"/>
                <w:b/>
                <w:bCs/>
              </w:rPr>
              <w:t>ini</w:t>
            </w:r>
            <w:r w:rsidRPr="00A24FA8">
              <w:rPr>
                <w:rFonts w:ascii="Arial Narrow" w:hAnsi="Arial Narrow" w:cs="Arial"/>
                <w:b/>
                <w:bCs/>
                <w:lang w:val="sr-Latn-ME"/>
              </w:rPr>
              <w:t xml:space="preserve"> </w:t>
            </w:r>
            <w:r w:rsidRPr="00A24FA8">
              <w:rPr>
                <w:rFonts w:ascii="Arial Narrow" w:hAnsi="Arial Narrow" w:cs="Arial"/>
                <w:b/>
                <w:bCs/>
              </w:rPr>
              <w:t>zahtjeva</w:t>
            </w:r>
            <w:r w:rsidRPr="00A24FA8">
              <w:rPr>
                <w:rFonts w:ascii="Arial Narrow" w:hAnsi="Arial Narrow" w:cs="Arial"/>
                <w:b/>
                <w:bCs/>
                <w:lang w:val="sr-Latn-ME"/>
              </w:rPr>
              <w:t xml:space="preserve"> </w:t>
            </w:r>
            <w:r w:rsidRPr="00A24FA8">
              <w:rPr>
                <w:rFonts w:ascii="Arial Narrow" w:hAnsi="Arial Narrow" w:cs="Arial"/>
                <w:b/>
                <w:bCs/>
              </w:rPr>
              <w:t>i</w:t>
            </w:r>
            <w:r w:rsidRPr="00A24FA8">
              <w:rPr>
                <w:rFonts w:ascii="Arial Narrow" w:hAnsi="Arial Narrow" w:cs="Arial"/>
                <w:lang w:val="sr-Latn-ME"/>
              </w:rPr>
              <w:t xml:space="preserve"> </w:t>
            </w:r>
            <w:r w:rsidRPr="00A24FA8">
              <w:rPr>
                <w:rFonts w:ascii="Arial Narrow" w:hAnsi="Arial Narrow" w:cs="Arial"/>
                <w:b/>
                <w:bCs/>
              </w:rPr>
              <w:t>registru</w:t>
            </w:r>
            <w:r w:rsidRPr="00A24FA8">
              <w:rPr>
                <w:rFonts w:ascii="Arial Narrow" w:hAnsi="Arial Narrow" w:cs="Arial"/>
                <w:b/>
                <w:bCs/>
                <w:lang w:val="sr-Latn-ME"/>
              </w:rPr>
              <w:t xml:space="preserve"> </w:t>
            </w:r>
            <w:r w:rsidRPr="00A24FA8">
              <w:rPr>
                <w:rFonts w:ascii="Arial Narrow" w:hAnsi="Arial Narrow" w:cs="Arial"/>
                <w:b/>
                <w:bCs/>
              </w:rPr>
              <w:t>energetskih</w:t>
            </w:r>
            <w:r w:rsidRPr="00A24FA8">
              <w:rPr>
                <w:rFonts w:ascii="Arial Narrow" w:hAnsi="Arial Narrow" w:cs="Arial"/>
                <w:b/>
                <w:bCs/>
                <w:lang w:val="sr-Latn-ME"/>
              </w:rPr>
              <w:t xml:space="preserve"> </w:t>
            </w:r>
            <w:r w:rsidRPr="00A24FA8">
              <w:rPr>
                <w:rFonts w:ascii="Arial Narrow" w:hAnsi="Arial Narrow" w:cs="Arial"/>
                <w:b/>
                <w:bCs/>
              </w:rPr>
              <w:t>dozvola</w:t>
            </w:r>
            <w:r w:rsidRPr="00A24FA8">
              <w:rPr>
                <w:rFonts w:ascii="Arial Narrow" w:hAnsi="Arial Narrow" w:cs="Arial"/>
                <w:lang w:val="sr-Latn-ME"/>
              </w:rPr>
              <w:t xml:space="preserve"> </w:t>
            </w:r>
            <w:r w:rsidRPr="00A24FA8">
              <w:rPr>
                <w:rFonts w:ascii="Arial Narrow" w:hAnsi="Arial Narrow" w:cs="Arial"/>
                <w:b/>
                <w:bCs/>
                <w:lang w:val="sr-Latn-ME"/>
              </w:rPr>
              <w:t>("</w:t>
            </w:r>
            <w:r w:rsidRPr="00A24FA8">
              <w:rPr>
                <w:rFonts w:ascii="Arial Narrow" w:hAnsi="Arial Narrow" w:cs="Arial"/>
                <w:b/>
                <w:bCs/>
              </w:rPr>
              <w:t>Sl</w:t>
            </w:r>
            <w:r w:rsidRPr="00A24FA8">
              <w:rPr>
                <w:rFonts w:ascii="Arial Narrow" w:hAnsi="Arial Narrow" w:cs="Arial"/>
                <w:b/>
                <w:bCs/>
                <w:lang w:val="sr-Latn-ME"/>
              </w:rPr>
              <w:t xml:space="preserve">. </w:t>
            </w:r>
            <w:r w:rsidRPr="00A24FA8">
              <w:rPr>
                <w:rFonts w:ascii="Arial Narrow" w:hAnsi="Arial Narrow" w:cs="Arial"/>
                <w:b/>
                <w:bCs/>
              </w:rPr>
              <w:t>List</w:t>
            </w:r>
            <w:r w:rsidRPr="00A24FA8">
              <w:rPr>
                <w:rFonts w:ascii="Arial Narrow" w:hAnsi="Arial Narrow" w:cs="Arial"/>
                <w:b/>
                <w:bCs/>
                <w:lang w:val="sr-Latn-ME"/>
              </w:rPr>
              <w:t xml:space="preserve"> </w:t>
            </w:r>
            <w:r w:rsidRPr="00A24FA8">
              <w:rPr>
                <w:rFonts w:ascii="Arial Narrow" w:hAnsi="Arial Narrow" w:cs="Arial"/>
                <w:b/>
                <w:bCs/>
              </w:rPr>
              <w:t>Crne</w:t>
            </w:r>
            <w:r w:rsidRPr="00A24FA8">
              <w:rPr>
                <w:rFonts w:ascii="Arial Narrow" w:hAnsi="Arial Narrow" w:cs="Arial"/>
                <w:b/>
                <w:bCs/>
                <w:lang w:val="sr-Latn-ME"/>
              </w:rPr>
              <w:t xml:space="preserve"> </w:t>
            </w:r>
            <w:r w:rsidRPr="00A24FA8">
              <w:rPr>
                <w:rFonts w:ascii="Arial Narrow" w:hAnsi="Arial Narrow" w:cs="Arial"/>
                <w:b/>
                <w:bCs/>
              </w:rPr>
              <w:t>Gore</w:t>
            </w:r>
            <w:r w:rsidRPr="00A24FA8">
              <w:rPr>
                <w:rFonts w:ascii="Arial Narrow" w:hAnsi="Arial Narrow" w:cs="Arial"/>
                <w:b/>
                <w:bCs/>
                <w:lang w:val="sr-Latn-ME"/>
              </w:rPr>
              <w:t xml:space="preserve">", </w:t>
            </w:r>
            <w:r w:rsidRPr="00A24FA8">
              <w:rPr>
                <w:rFonts w:ascii="Arial Narrow" w:hAnsi="Arial Narrow" w:cs="Arial"/>
                <w:b/>
                <w:bCs/>
              </w:rPr>
              <w:t>br</w:t>
            </w:r>
            <w:r w:rsidRPr="00A24FA8">
              <w:rPr>
                <w:rFonts w:ascii="Arial Narrow" w:hAnsi="Arial Narrow" w:cs="Arial"/>
                <w:b/>
                <w:bCs/>
                <w:lang w:val="sr-Latn-ME"/>
              </w:rPr>
              <w:t xml:space="preserve">. 49/10 </w:t>
            </w:r>
            <w:r w:rsidRPr="00A24FA8">
              <w:rPr>
                <w:rFonts w:ascii="Arial Narrow" w:hAnsi="Arial Narrow" w:cs="Arial"/>
                <w:b/>
                <w:bCs/>
              </w:rPr>
              <w:t>i</w:t>
            </w:r>
            <w:r w:rsidRPr="00A24FA8">
              <w:rPr>
                <w:rFonts w:ascii="Arial Narrow" w:hAnsi="Arial Narrow" w:cs="Arial"/>
                <w:b/>
                <w:bCs/>
                <w:lang w:val="sr-Latn-ME"/>
              </w:rPr>
              <w:t xml:space="preserve"> 38/13), </w:t>
            </w:r>
            <w:r w:rsidRPr="00A24FA8">
              <w:rPr>
                <w:rFonts w:ascii="Arial Narrow" w:hAnsi="Arial Narrow" w:cs="Arial"/>
                <w:b/>
                <w:bCs/>
              </w:rPr>
              <w:t>odbijen</w:t>
            </w:r>
            <w:r w:rsidRPr="00A24FA8">
              <w:rPr>
                <w:rFonts w:ascii="Arial Narrow" w:hAnsi="Arial Narrow" w:cs="Arial"/>
                <w:b/>
                <w:bCs/>
                <w:lang w:val="sr-Latn-ME"/>
              </w:rPr>
              <w:t xml:space="preserve"> </w:t>
            </w:r>
            <w:r>
              <w:rPr>
                <w:rFonts w:ascii="Arial Narrow" w:hAnsi="Arial Narrow" w:cs="Arial"/>
                <w:b/>
                <w:bCs/>
              </w:rPr>
              <w:t>zahtjev</w:t>
            </w:r>
            <w:r w:rsidRPr="00A24FA8">
              <w:rPr>
                <w:rFonts w:ascii="Arial Narrow" w:hAnsi="Arial Narrow" w:cs="Arial"/>
                <w:b/>
                <w:bCs/>
                <w:lang w:val="sr-Latn-ME"/>
              </w:rPr>
              <w:t xml:space="preserve"> </w:t>
            </w:r>
            <w:r>
              <w:rPr>
                <w:rFonts w:ascii="Arial Narrow" w:hAnsi="Arial Narrow" w:cs="Arial"/>
                <w:b/>
                <w:bCs/>
              </w:rPr>
              <w:t>za</w:t>
            </w:r>
            <w:r w:rsidRPr="00A24FA8">
              <w:rPr>
                <w:rFonts w:ascii="Arial Narrow" w:hAnsi="Arial Narrow" w:cs="Arial"/>
                <w:b/>
                <w:bCs/>
                <w:lang w:val="sr-Latn-ME"/>
              </w:rPr>
              <w:t xml:space="preserve"> </w:t>
            </w:r>
            <w:r>
              <w:rPr>
                <w:rFonts w:ascii="Arial Narrow" w:hAnsi="Arial Narrow" w:cs="Arial"/>
                <w:b/>
                <w:bCs/>
              </w:rPr>
              <w:t>izdavanje</w:t>
            </w:r>
            <w:r w:rsidRPr="00A24FA8">
              <w:rPr>
                <w:rFonts w:ascii="Arial Narrow" w:hAnsi="Arial Narrow" w:cs="Arial"/>
                <w:b/>
                <w:bCs/>
                <w:lang w:val="sr-Latn-ME"/>
              </w:rPr>
              <w:t xml:space="preserve"> </w:t>
            </w:r>
            <w:r>
              <w:rPr>
                <w:rFonts w:ascii="Arial Narrow" w:hAnsi="Arial Narrow" w:cs="Arial"/>
                <w:b/>
                <w:bCs/>
              </w:rPr>
              <w:t>koncesije</w:t>
            </w:r>
            <w:r w:rsidRPr="00A24FA8">
              <w:rPr>
                <w:rFonts w:ascii="Arial Narrow" w:hAnsi="Arial Narrow" w:cs="Arial"/>
                <w:b/>
                <w:bCs/>
                <w:lang w:val="sr-Latn-ME"/>
              </w:rPr>
              <w:t xml:space="preserve">, </w:t>
            </w:r>
            <w:r>
              <w:rPr>
                <w:rFonts w:ascii="Arial Narrow" w:hAnsi="Arial Narrow" w:cs="Arial"/>
              </w:rPr>
              <w:t>odnosno</w:t>
            </w:r>
            <w:r w:rsidRPr="00A24FA8">
              <w:rPr>
                <w:rFonts w:ascii="Arial Narrow" w:hAnsi="Arial Narrow" w:cs="Arial"/>
                <w:bCs/>
                <w:lang w:val="sr-Latn-ME"/>
              </w:rPr>
              <w:t xml:space="preserve"> </w:t>
            </w:r>
            <w:r w:rsidRPr="00A24FA8">
              <w:rPr>
                <w:rFonts w:ascii="Arial Narrow" w:hAnsi="Arial Narrow" w:cs="Arial"/>
                <w:bCs/>
              </w:rPr>
              <w:t>ocjenila</w:t>
            </w:r>
            <w:r w:rsidRPr="00A24FA8">
              <w:rPr>
                <w:rFonts w:ascii="Arial Narrow" w:hAnsi="Arial Narrow" w:cs="Arial"/>
                <w:bCs/>
                <w:lang w:val="sr-Latn-ME"/>
              </w:rPr>
              <w:t xml:space="preserve"> d</w:t>
            </w:r>
            <w:r w:rsidRPr="00A24FA8">
              <w:rPr>
                <w:rFonts w:ascii="Arial Narrow" w:hAnsi="Arial Narrow" w:cs="Arial"/>
                <w:bCs/>
              </w:rPr>
              <w:t>a</w:t>
            </w:r>
            <w:r w:rsidRPr="00A24FA8">
              <w:rPr>
                <w:rFonts w:ascii="Arial Narrow" w:hAnsi="Arial Narrow" w:cs="Arial"/>
                <w:bCs/>
                <w:lang w:val="sr-Latn-ME"/>
              </w:rPr>
              <w:t xml:space="preserve"> </w:t>
            </w:r>
            <w:r>
              <w:rPr>
                <w:rFonts w:ascii="Arial Narrow" w:hAnsi="Arial Narrow" w:cs="Arial"/>
                <w:bCs/>
              </w:rPr>
              <w:t>vodotok</w:t>
            </w:r>
            <w:r w:rsidRPr="00A24FA8">
              <w:rPr>
                <w:rFonts w:ascii="Arial Narrow" w:hAnsi="Arial Narrow" w:cs="Arial"/>
                <w:bCs/>
                <w:lang w:val="sr-Latn-ME"/>
              </w:rPr>
              <w:t xml:space="preserve"> </w:t>
            </w:r>
            <w:r>
              <w:rPr>
                <w:rFonts w:ascii="Arial Narrow" w:hAnsi="Arial Narrow" w:cs="Arial"/>
                <w:bCs/>
              </w:rPr>
              <w:t>Lje</w:t>
            </w:r>
            <w:r w:rsidRPr="00A24FA8">
              <w:rPr>
                <w:rFonts w:ascii="Arial Narrow" w:hAnsi="Arial Narrow" w:cs="Arial"/>
                <w:bCs/>
                <w:lang w:val="sr-Latn-ME"/>
              </w:rPr>
              <w:t>š</w:t>
            </w:r>
            <w:r>
              <w:rPr>
                <w:rFonts w:ascii="Arial Narrow" w:hAnsi="Arial Narrow" w:cs="Arial"/>
                <w:bCs/>
              </w:rPr>
              <w:t>tanica</w:t>
            </w:r>
            <w:r w:rsidRPr="00A24FA8">
              <w:rPr>
                <w:rFonts w:ascii="Arial Narrow" w:hAnsi="Arial Narrow" w:cs="Arial"/>
                <w:bCs/>
                <w:lang w:val="sr-Latn-ME"/>
              </w:rPr>
              <w:t xml:space="preserve"> </w:t>
            </w:r>
            <w:r w:rsidRPr="00A24FA8">
              <w:rPr>
                <w:rFonts w:ascii="Arial Narrow" w:hAnsi="Arial Narrow" w:cs="Arial"/>
                <w:bCs/>
              </w:rPr>
              <w:t>ima</w:t>
            </w:r>
            <w:r w:rsidRPr="00A24FA8">
              <w:rPr>
                <w:rFonts w:ascii="Arial Narrow" w:hAnsi="Arial Narrow" w:cs="Arial"/>
                <w:bCs/>
                <w:lang w:val="sr-Latn-ME"/>
              </w:rPr>
              <w:t xml:space="preserve"> </w:t>
            </w:r>
            <w:r w:rsidRPr="00A24FA8">
              <w:rPr>
                <w:rFonts w:ascii="Arial Narrow" w:hAnsi="Arial Narrow" w:cs="Arial"/>
                <w:bCs/>
              </w:rPr>
              <w:t>vi</w:t>
            </w:r>
            <w:r w:rsidRPr="00A24FA8">
              <w:rPr>
                <w:rFonts w:ascii="Arial Narrow" w:hAnsi="Arial Narrow" w:cs="Arial"/>
                <w:bCs/>
                <w:lang w:val="sr-Latn-ME"/>
              </w:rPr>
              <w:t>š</w:t>
            </w:r>
            <w:r w:rsidRPr="00A24FA8">
              <w:rPr>
                <w:rFonts w:ascii="Arial Narrow" w:hAnsi="Arial Narrow" w:cs="Arial"/>
                <w:bCs/>
              </w:rPr>
              <w:t>i</w:t>
            </w:r>
            <w:r w:rsidRPr="00A24FA8">
              <w:rPr>
                <w:rFonts w:ascii="Arial Narrow" w:hAnsi="Arial Narrow" w:cs="Arial"/>
                <w:bCs/>
                <w:lang w:val="sr-Latn-ME"/>
              </w:rPr>
              <w:t xml:space="preserve"> bruto energetski </w:t>
            </w:r>
            <w:r w:rsidRPr="00A24FA8">
              <w:rPr>
                <w:rFonts w:ascii="Arial Narrow" w:hAnsi="Arial Narrow" w:cs="Arial"/>
                <w:bCs/>
              </w:rPr>
              <w:t>potencijal</w:t>
            </w:r>
            <w:r w:rsidRPr="00A24FA8">
              <w:rPr>
                <w:rFonts w:ascii="Arial Narrow" w:hAnsi="Arial Narrow" w:cs="Arial"/>
                <w:bCs/>
                <w:lang w:val="sr-Latn-ME"/>
              </w:rPr>
              <w:t xml:space="preserve"> </w:t>
            </w:r>
            <w:r w:rsidRPr="00A24FA8">
              <w:rPr>
                <w:rFonts w:ascii="Arial Narrow" w:hAnsi="Arial Narrow" w:cs="Arial"/>
                <w:bCs/>
              </w:rPr>
              <w:t>nego</w:t>
            </w:r>
            <w:r w:rsidRPr="00A24FA8">
              <w:rPr>
                <w:rFonts w:ascii="Arial Narrow" w:hAnsi="Arial Narrow" w:cs="Arial"/>
                <w:bCs/>
                <w:lang w:val="sr-Latn-ME"/>
              </w:rPr>
              <w:t xml:space="preserve"> </w:t>
            </w:r>
            <w:r w:rsidRPr="00A24FA8">
              <w:rPr>
                <w:rFonts w:ascii="Arial Narrow" w:hAnsi="Arial Narrow" w:cs="Arial"/>
                <w:bCs/>
              </w:rPr>
              <w:t>je</w:t>
            </w:r>
            <w:r w:rsidRPr="00A24FA8">
              <w:rPr>
                <w:rFonts w:ascii="Arial Narrow" w:hAnsi="Arial Narrow" w:cs="Arial"/>
                <w:bCs/>
                <w:lang w:val="sr-Latn-ME"/>
              </w:rPr>
              <w:t xml:space="preserve"> </w:t>
            </w:r>
            <w:r w:rsidRPr="00A24FA8">
              <w:rPr>
                <w:rFonts w:ascii="Arial Narrow" w:hAnsi="Arial Narrow" w:cs="Arial"/>
                <w:bCs/>
              </w:rPr>
              <w:t>to</w:t>
            </w:r>
            <w:r w:rsidRPr="00A24FA8">
              <w:rPr>
                <w:rFonts w:ascii="Arial Narrow" w:hAnsi="Arial Narrow" w:cs="Arial"/>
                <w:bCs/>
                <w:lang w:val="sr-Latn-ME"/>
              </w:rPr>
              <w:t xml:space="preserve"> </w:t>
            </w:r>
            <w:r w:rsidRPr="00A24FA8">
              <w:rPr>
                <w:rFonts w:ascii="Arial Narrow" w:hAnsi="Arial Narrow" w:cs="Arial"/>
                <w:bCs/>
              </w:rPr>
              <w:t>predstavljeno</w:t>
            </w:r>
            <w:r w:rsidRPr="00A24FA8">
              <w:rPr>
                <w:rFonts w:ascii="Arial Narrow" w:hAnsi="Arial Narrow" w:cs="Arial"/>
                <w:bCs/>
                <w:lang w:val="sr-Latn-ME"/>
              </w:rPr>
              <w:t xml:space="preserve"> </w:t>
            </w:r>
            <w:r w:rsidRPr="00A24FA8">
              <w:rPr>
                <w:rFonts w:ascii="Arial Narrow" w:hAnsi="Arial Narrow" w:cs="Arial"/>
                <w:bCs/>
              </w:rPr>
              <w:t>u</w:t>
            </w:r>
            <w:r w:rsidRPr="00A24FA8">
              <w:rPr>
                <w:rFonts w:ascii="Arial Narrow" w:hAnsi="Arial Narrow" w:cs="Arial"/>
                <w:bCs/>
                <w:lang w:val="sr-Latn-ME"/>
              </w:rPr>
              <w:t xml:space="preserve"> </w:t>
            </w:r>
            <w:r w:rsidRPr="00A24FA8">
              <w:rPr>
                <w:rFonts w:ascii="Arial Narrow" w:hAnsi="Arial Narrow" w:cs="Arial"/>
                <w:bCs/>
              </w:rPr>
              <w:t>Zahtjevu</w:t>
            </w:r>
            <w:r w:rsidRPr="00A24FA8">
              <w:rPr>
                <w:rFonts w:ascii="Arial Narrow" w:hAnsi="Arial Narrow" w:cs="Arial"/>
                <w:bCs/>
                <w:lang w:val="sr-Latn-ME"/>
              </w:rPr>
              <w:t xml:space="preserve"> </w:t>
            </w:r>
            <w:r w:rsidRPr="00A24FA8">
              <w:rPr>
                <w:rFonts w:ascii="Arial Narrow" w:hAnsi="Arial Narrow" w:cs="Arial"/>
                <w:bCs/>
              </w:rPr>
              <w:t>za</w:t>
            </w:r>
            <w:r w:rsidRPr="00A24FA8">
              <w:rPr>
                <w:rFonts w:ascii="Arial Narrow" w:hAnsi="Arial Narrow" w:cs="Arial"/>
                <w:bCs/>
                <w:lang w:val="sr-Latn-ME"/>
              </w:rPr>
              <w:t xml:space="preserve"> </w:t>
            </w:r>
            <w:r w:rsidRPr="00A24FA8">
              <w:rPr>
                <w:rFonts w:ascii="Arial Narrow" w:hAnsi="Arial Narrow" w:cs="Arial"/>
                <w:bCs/>
              </w:rPr>
              <w:t>dodjelu</w:t>
            </w:r>
            <w:r w:rsidRPr="00A24FA8">
              <w:rPr>
                <w:rFonts w:ascii="Arial Narrow" w:hAnsi="Arial Narrow" w:cs="Arial"/>
                <w:bCs/>
                <w:lang w:val="sr-Latn-ME"/>
              </w:rPr>
              <w:t xml:space="preserve"> </w:t>
            </w:r>
            <w:r w:rsidRPr="00A24FA8">
              <w:rPr>
                <w:rFonts w:ascii="Arial Narrow" w:hAnsi="Arial Narrow" w:cs="Arial"/>
                <w:bCs/>
              </w:rPr>
              <w:t>koncesija</w:t>
            </w:r>
            <w:r w:rsidRPr="00A24FA8">
              <w:rPr>
                <w:rFonts w:ascii="Arial Narrow" w:hAnsi="Arial Narrow" w:cs="Arial"/>
                <w:bCs/>
                <w:lang w:val="sr-Latn-ME"/>
              </w:rPr>
              <w:t xml:space="preserve">, pa je odbila zahtjev zainteresovanih korisnika uz obrazloženje da je predstavljeno rješenje neisplativo i degradira prostor izgradnjom dvije mHE. </w:t>
            </w:r>
          </w:p>
          <w:p w:rsidR="002C660F" w:rsidRPr="002C660F" w:rsidRDefault="002C660F" w:rsidP="00027634">
            <w:pPr>
              <w:spacing w:after="0"/>
              <w:jc w:val="both"/>
              <w:rPr>
                <w:rFonts w:ascii="Arial Narrow" w:hAnsi="Arial Narrow" w:cs="Arial"/>
                <w:lang w:val="sr-Latn-ME"/>
              </w:rPr>
            </w:pPr>
            <w:r w:rsidRPr="002C660F">
              <w:rPr>
                <w:rFonts w:ascii="Arial Narrow" w:hAnsi="Arial Narrow" w:cs="Arial"/>
                <w:lang w:val="sr-Latn-ME"/>
              </w:rPr>
              <w:t xml:space="preserve">Na osnovu obrazloženog  je raspisan </w:t>
            </w:r>
            <w:r>
              <w:rPr>
                <w:rFonts w:ascii="Arial Narrow" w:hAnsi="Arial Narrow" w:cs="Arial"/>
                <w:lang w:val="sr-Latn-ME"/>
              </w:rPr>
              <w:t xml:space="preserve">novi </w:t>
            </w:r>
            <w:r w:rsidRPr="002C660F">
              <w:rPr>
                <w:rFonts w:ascii="Arial Narrow" w:hAnsi="Arial Narrow" w:cs="Arial"/>
                <w:lang w:val="sr-Latn-ME"/>
              </w:rPr>
              <w:t>tender od strane Ministarstva ekonomije za dodjelu koncesij</w:t>
            </w:r>
            <w:r>
              <w:rPr>
                <w:rFonts w:ascii="Arial Narrow" w:hAnsi="Arial Narrow" w:cs="Arial"/>
                <w:lang w:val="sr-Latn-ME"/>
              </w:rPr>
              <w:t>a</w:t>
            </w:r>
            <w:r w:rsidRPr="002C660F">
              <w:rPr>
                <w:rFonts w:ascii="Arial Narrow" w:hAnsi="Arial Narrow" w:cs="Arial"/>
                <w:lang w:val="sr-Latn-ME"/>
              </w:rPr>
              <w:t xml:space="preserve"> za iskorišćenje hidropotencijala rijeke Lještanice i  izgradnju jedne mHE.</w:t>
            </w:r>
          </w:p>
          <w:p w:rsidR="00B14229" w:rsidRPr="003F3B72" w:rsidRDefault="003F3B72" w:rsidP="00027634">
            <w:pPr>
              <w:spacing w:after="0"/>
              <w:jc w:val="both"/>
              <w:rPr>
                <w:rFonts w:ascii="Arial Narrow" w:hAnsi="Arial Narrow" w:cs="Arial"/>
                <w:lang w:val="sr-Latn-ME"/>
              </w:rPr>
            </w:pPr>
            <w:r w:rsidRPr="003F3B72">
              <w:rPr>
                <w:rFonts w:ascii="Arial Narrow" w:hAnsi="Arial Narrow" w:cs="Arial"/>
              </w:rPr>
              <w:t>N</w:t>
            </w:r>
            <w:r w:rsidR="00055B1B">
              <w:rPr>
                <w:rFonts w:ascii="Arial Narrow" w:hAnsi="Arial Narrow" w:cs="Arial"/>
              </w:rPr>
              <w:t>akon</w:t>
            </w:r>
            <w:r w:rsidR="00055B1B" w:rsidRPr="00055B1B">
              <w:rPr>
                <w:rFonts w:ascii="Arial Narrow" w:hAnsi="Arial Narrow" w:cs="Arial"/>
                <w:lang w:val="sr-Latn-ME"/>
              </w:rPr>
              <w:t xml:space="preserve"> </w:t>
            </w:r>
            <w:r w:rsidR="006E317F">
              <w:rPr>
                <w:rFonts w:ascii="Arial Narrow" w:hAnsi="Arial Narrow" w:cs="Arial"/>
                <w:lang w:val="sr-Latn-ME"/>
              </w:rPr>
              <w:t xml:space="preserve">višegodišnjih </w:t>
            </w:r>
            <w:r w:rsidRPr="003F3B72">
              <w:rPr>
                <w:rFonts w:ascii="Arial Narrow" w:hAnsi="Arial Narrow" w:cs="Arial"/>
              </w:rPr>
              <w:t>hidrolo</w:t>
            </w:r>
            <w:r w:rsidRPr="006E317F">
              <w:rPr>
                <w:rFonts w:ascii="Arial Narrow" w:hAnsi="Arial Narrow" w:cs="Arial"/>
                <w:lang w:val="sr-Latn-ME"/>
              </w:rPr>
              <w:t>š</w:t>
            </w:r>
            <w:r w:rsidRPr="003F3B72">
              <w:rPr>
                <w:rFonts w:ascii="Arial Narrow" w:hAnsi="Arial Narrow" w:cs="Arial"/>
              </w:rPr>
              <w:t>kih</w:t>
            </w:r>
            <w:r w:rsidRPr="006E317F">
              <w:rPr>
                <w:rFonts w:ascii="Arial Narrow" w:hAnsi="Arial Narrow" w:cs="Arial"/>
                <w:lang w:val="sr-Latn-ME"/>
              </w:rPr>
              <w:t xml:space="preserve"> </w:t>
            </w:r>
            <w:r w:rsidRPr="003F3B72">
              <w:rPr>
                <w:rFonts w:ascii="Arial Narrow" w:hAnsi="Arial Narrow" w:cs="Arial"/>
              </w:rPr>
              <w:t>istra</w:t>
            </w:r>
            <w:r w:rsidRPr="006E317F">
              <w:rPr>
                <w:rFonts w:ascii="Arial Narrow" w:hAnsi="Arial Narrow" w:cs="Arial"/>
                <w:lang w:val="sr-Latn-ME"/>
              </w:rPr>
              <w:t>ž</w:t>
            </w:r>
            <w:r w:rsidRPr="003F3B72">
              <w:rPr>
                <w:rFonts w:ascii="Arial Narrow" w:hAnsi="Arial Narrow" w:cs="Arial"/>
              </w:rPr>
              <w:t>ivanja</w:t>
            </w:r>
            <w:r w:rsidR="00C30D17" w:rsidRPr="00C30D17">
              <w:rPr>
                <w:rFonts w:ascii="Arial Narrow" w:hAnsi="Arial Narrow" w:cs="Arial"/>
                <w:lang w:val="sr-Latn-ME"/>
              </w:rPr>
              <w:t xml:space="preserve"> </w:t>
            </w:r>
            <w:r w:rsidR="006E317F">
              <w:rPr>
                <w:rFonts w:ascii="Arial Narrow" w:hAnsi="Arial Narrow" w:cs="Arial"/>
              </w:rPr>
              <w:t>odre</w:t>
            </w:r>
            <w:r w:rsidR="006E317F" w:rsidRPr="00C30D17">
              <w:rPr>
                <w:rFonts w:ascii="Arial Narrow" w:hAnsi="Arial Narrow" w:cs="Arial"/>
                <w:lang w:val="sr-Latn-ME"/>
              </w:rPr>
              <w:t>đ</w:t>
            </w:r>
            <w:r w:rsidR="006E317F">
              <w:rPr>
                <w:rFonts w:ascii="Arial Narrow" w:hAnsi="Arial Narrow" w:cs="Arial"/>
              </w:rPr>
              <w:t>en</w:t>
            </w:r>
            <w:r w:rsidR="006E317F" w:rsidRPr="00C30D17">
              <w:rPr>
                <w:rFonts w:ascii="Arial Narrow" w:hAnsi="Arial Narrow" w:cs="Arial"/>
                <w:lang w:val="sr-Latn-ME"/>
              </w:rPr>
              <w:t xml:space="preserve"> </w:t>
            </w:r>
            <w:r w:rsidR="006E317F">
              <w:rPr>
                <w:rFonts w:ascii="Arial Narrow" w:hAnsi="Arial Narrow" w:cs="Arial"/>
              </w:rPr>
              <w:t>je</w:t>
            </w:r>
            <w:r w:rsidR="006E317F" w:rsidRPr="00C30D17">
              <w:rPr>
                <w:rFonts w:ascii="Arial Narrow" w:hAnsi="Arial Narrow" w:cs="Arial"/>
                <w:lang w:val="sr-Latn-ME"/>
              </w:rPr>
              <w:t xml:space="preserve"> </w:t>
            </w:r>
            <w:proofErr w:type="gramStart"/>
            <w:r w:rsidR="006E317F">
              <w:rPr>
                <w:rFonts w:ascii="Arial Narrow" w:hAnsi="Arial Narrow" w:cs="Arial"/>
              </w:rPr>
              <w:t>hidropotencijal</w:t>
            </w:r>
            <w:r w:rsidR="006E317F" w:rsidRPr="00C30D17">
              <w:rPr>
                <w:rFonts w:ascii="Arial Narrow" w:hAnsi="Arial Narrow" w:cs="Arial"/>
                <w:lang w:val="sr-Latn-ME"/>
              </w:rPr>
              <w:t xml:space="preserve"> </w:t>
            </w:r>
            <w:r w:rsidR="00055B1B" w:rsidRPr="00055B1B">
              <w:rPr>
                <w:rFonts w:ascii="Arial Narrow" w:hAnsi="Arial Narrow" w:cs="Arial"/>
                <w:lang w:val="sr-Latn-ME"/>
              </w:rPr>
              <w:t xml:space="preserve"> </w:t>
            </w:r>
            <w:r w:rsidR="00055B1B">
              <w:rPr>
                <w:rFonts w:ascii="Arial Narrow" w:hAnsi="Arial Narrow" w:cs="Arial"/>
              </w:rPr>
              <w:t>I</w:t>
            </w:r>
            <w:proofErr w:type="gramEnd"/>
            <w:r w:rsidR="00055B1B" w:rsidRPr="00055B1B">
              <w:rPr>
                <w:rFonts w:ascii="Arial Narrow" w:hAnsi="Arial Narrow" w:cs="Arial"/>
                <w:lang w:val="sr-Latn-ME"/>
              </w:rPr>
              <w:t xml:space="preserve"> </w:t>
            </w:r>
            <w:r w:rsidR="006E317F">
              <w:rPr>
                <w:rFonts w:ascii="Arial Narrow" w:hAnsi="Arial Narrow" w:cs="Arial"/>
              </w:rPr>
              <w:t>instalisana</w:t>
            </w:r>
            <w:r w:rsidR="006E317F" w:rsidRPr="00C30D17">
              <w:rPr>
                <w:rFonts w:ascii="Arial Narrow" w:hAnsi="Arial Narrow" w:cs="Arial"/>
                <w:lang w:val="sr-Latn-ME"/>
              </w:rPr>
              <w:t xml:space="preserve"> </w:t>
            </w:r>
            <w:r w:rsidR="006E317F">
              <w:rPr>
                <w:rFonts w:ascii="Arial Narrow" w:hAnsi="Arial Narrow" w:cs="Arial"/>
              </w:rPr>
              <w:t>snaga</w:t>
            </w:r>
            <w:r w:rsidR="006E317F" w:rsidRPr="00C30D17">
              <w:rPr>
                <w:rFonts w:ascii="Arial Narrow" w:hAnsi="Arial Narrow" w:cs="Arial"/>
                <w:lang w:val="sr-Latn-ME"/>
              </w:rPr>
              <w:t xml:space="preserve"> , </w:t>
            </w:r>
            <w:r w:rsidR="006E317F">
              <w:rPr>
                <w:rFonts w:ascii="Arial Narrow" w:hAnsi="Arial Narrow" w:cs="Arial"/>
              </w:rPr>
              <w:t>dod</w:t>
            </w:r>
            <w:r w:rsidR="00A24FA8">
              <w:rPr>
                <w:rFonts w:ascii="Arial Narrow" w:hAnsi="Arial Narrow" w:cs="Arial"/>
              </w:rPr>
              <w:t>i</w:t>
            </w:r>
            <w:r w:rsidR="006E317F">
              <w:rPr>
                <w:rFonts w:ascii="Arial Narrow" w:hAnsi="Arial Narrow" w:cs="Arial"/>
              </w:rPr>
              <w:t>jeljena</w:t>
            </w:r>
            <w:r w:rsidR="006E317F" w:rsidRPr="00C30D17">
              <w:rPr>
                <w:rFonts w:ascii="Arial Narrow" w:hAnsi="Arial Narrow" w:cs="Arial"/>
                <w:lang w:val="sr-Latn-ME"/>
              </w:rPr>
              <w:t xml:space="preserve"> </w:t>
            </w:r>
            <w:r w:rsidR="006E317F">
              <w:rPr>
                <w:rFonts w:ascii="Arial Narrow" w:hAnsi="Arial Narrow" w:cs="Arial"/>
              </w:rPr>
              <w:t>koncesija</w:t>
            </w:r>
            <w:r w:rsidR="006E317F" w:rsidRPr="00C30D17">
              <w:rPr>
                <w:rFonts w:ascii="Arial Narrow" w:hAnsi="Arial Narrow" w:cs="Arial"/>
                <w:lang w:val="sr-Latn-ME"/>
              </w:rPr>
              <w:t xml:space="preserve"> </w:t>
            </w:r>
            <w:r w:rsidR="006E317F">
              <w:rPr>
                <w:rFonts w:ascii="Arial Narrow" w:hAnsi="Arial Narrow" w:cs="Arial"/>
              </w:rPr>
              <w:t>za</w:t>
            </w:r>
            <w:r w:rsidR="006E317F" w:rsidRPr="00C30D17">
              <w:rPr>
                <w:rFonts w:ascii="Arial Narrow" w:hAnsi="Arial Narrow" w:cs="Arial"/>
                <w:lang w:val="sr-Latn-ME"/>
              </w:rPr>
              <w:t xml:space="preserve"> </w:t>
            </w:r>
            <w:r w:rsidR="006E317F">
              <w:rPr>
                <w:rFonts w:ascii="Arial Narrow" w:hAnsi="Arial Narrow" w:cs="Arial"/>
              </w:rPr>
              <w:t>eksploataciju</w:t>
            </w:r>
            <w:r w:rsidR="006E317F" w:rsidRPr="00C30D17">
              <w:rPr>
                <w:rFonts w:ascii="Arial Narrow" w:hAnsi="Arial Narrow" w:cs="Arial"/>
                <w:lang w:val="sr-Latn-ME"/>
              </w:rPr>
              <w:t xml:space="preserve"> </w:t>
            </w:r>
            <w:r w:rsidR="006E317F">
              <w:rPr>
                <w:rFonts w:ascii="Arial Narrow" w:hAnsi="Arial Narrow" w:cs="Arial"/>
              </w:rPr>
              <w:t>vodotoka</w:t>
            </w:r>
            <w:r w:rsidR="006E317F" w:rsidRPr="00C30D17">
              <w:rPr>
                <w:rFonts w:ascii="Arial Narrow" w:hAnsi="Arial Narrow" w:cs="Arial"/>
                <w:lang w:val="sr-Latn-ME"/>
              </w:rPr>
              <w:t xml:space="preserve"> </w:t>
            </w:r>
            <w:r w:rsidR="006E317F">
              <w:rPr>
                <w:rFonts w:ascii="Arial Narrow" w:hAnsi="Arial Narrow" w:cs="Arial"/>
              </w:rPr>
              <w:t>Lje</w:t>
            </w:r>
            <w:r w:rsidR="006E317F" w:rsidRPr="00C30D17">
              <w:rPr>
                <w:rFonts w:ascii="Arial Narrow" w:hAnsi="Arial Narrow" w:cs="Arial"/>
                <w:lang w:val="sr-Latn-ME"/>
              </w:rPr>
              <w:t>š</w:t>
            </w:r>
            <w:r w:rsidR="006E317F">
              <w:rPr>
                <w:rFonts w:ascii="Arial Narrow" w:hAnsi="Arial Narrow" w:cs="Arial"/>
              </w:rPr>
              <w:t>tanica</w:t>
            </w:r>
            <w:r w:rsidR="006E317F" w:rsidRPr="00C30D17">
              <w:rPr>
                <w:rFonts w:ascii="Arial Narrow" w:hAnsi="Arial Narrow" w:cs="Arial"/>
                <w:lang w:val="sr-Latn-ME"/>
              </w:rPr>
              <w:t xml:space="preserve"> </w:t>
            </w:r>
            <w:r w:rsidR="006E317F">
              <w:rPr>
                <w:rFonts w:ascii="Arial Narrow" w:hAnsi="Arial Narrow" w:cs="Arial"/>
              </w:rPr>
              <w:t>u</w:t>
            </w:r>
            <w:r w:rsidR="006E317F" w:rsidRPr="00C30D17">
              <w:rPr>
                <w:rFonts w:ascii="Arial Narrow" w:hAnsi="Arial Narrow" w:cs="Arial"/>
                <w:lang w:val="sr-Latn-ME"/>
              </w:rPr>
              <w:t xml:space="preserve"> </w:t>
            </w:r>
            <w:r w:rsidR="006E317F">
              <w:rPr>
                <w:rFonts w:ascii="Arial Narrow" w:hAnsi="Arial Narrow" w:cs="Arial"/>
              </w:rPr>
              <w:t>hidroenergetske</w:t>
            </w:r>
            <w:r w:rsidR="006E317F" w:rsidRPr="00C30D17">
              <w:rPr>
                <w:rFonts w:ascii="Arial Narrow" w:hAnsi="Arial Narrow" w:cs="Arial"/>
                <w:lang w:val="sr-Latn-ME"/>
              </w:rPr>
              <w:t xml:space="preserve"> </w:t>
            </w:r>
            <w:r w:rsidR="006E317F">
              <w:rPr>
                <w:rFonts w:ascii="Arial Narrow" w:hAnsi="Arial Narrow" w:cs="Arial"/>
              </w:rPr>
              <w:t>svrhe</w:t>
            </w:r>
            <w:r w:rsidR="006E317F" w:rsidRPr="00C30D17">
              <w:rPr>
                <w:rFonts w:ascii="Arial Narrow" w:hAnsi="Arial Narrow" w:cs="Arial"/>
                <w:lang w:val="sr-Latn-ME"/>
              </w:rPr>
              <w:t>.</w:t>
            </w:r>
          </w:p>
          <w:p w:rsidR="00C30D17" w:rsidRPr="00C30D17" w:rsidRDefault="00C30D17" w:rsidP="00027634">
            <w:pPr>
              <w:spacing w:after="0"/>
              <w:jc w:val="both"/>
              <w:rPr>
                <w:rFonts w:ascii="Arial Narrow" w:hAnsi="Arial Narrow" w:cs="Arial"/>
                <w:bCs/>
                <w:lang w:val="sr-Latn-CS"/>
              </w:rPr>
            </w:pPr>
            <w:r>
              <w:rPr>
                <w:rFonts w:ascii="Arial Narrow" w:hAnsi="Arial Narrow" w:cs="Arial"/>
                <w:bCs/>
                <w:lang w:val="sr-Latn-CS"/>
              </w:rPr>
              <w:t xml:space="preserve">Ugovorom o koncesiji </w:t>
            </w:r>
            <w:r w:rsidRPr="00C30D17">
              <w:rPr>
                <w:rFonts w:ascii="Arial Narrow" w:eastAsia="Times New Roman" w:hAnsi="Arial Narrow" w:cs="Arial"/>
                <w:b/>
                <w:bCs/>
                <w:sz w:val="24"/>
                <w:szCs w:val="24"/>
                <w:u w:val="single"/>
                <w:lang w:val="sr-Latn-CS"/>
              </w:rPr>
              <w:t xml:space="preserve"> br. 310-23/2017-1 od 13.01.2017 godine u Podgorici</w:t>
            </w:r>
            <w:r>
              <w:rPr>
                <w:rFonts w:ascii="Arial Narrow" w:hAnsi="Arial Narrow" w:cs="Arial"/>
                <w:bCs/>
                <w:lang w:val="sr-Latn-CS"/>
              </w:rPr>
              <w:t xml:space="preserve"> . </w:t>
            </w:r>
            <w:r w:rsidRPr="00C30D17">
              <w:rPr>
                <w:rFonts w:ascii="Arial Narrow" w:hAnsi="Arial Narrow" w:cs="Arial"/>
                <w:bCs/>
                <w:lang w:val="sr-Latn-CS"/>
              </w:rPr>
              <w:t>kojim se</w:t>
            </w:r>
            <w:r w:rsidRPr="00C30D17">
              <w:rPr>
                <w:rFonts w:ascii="Arial Narrow" w:hAnsi="Arial Narrow" w:cs="Arial"/>
                <w:b/>
                <w:bCs/>
                <w:u w:val="single"/>
                <w:lang w:val="sr-Latn-CS"/>
              </w:rPr>
              <w:t xml:space="preserve"> </w:t>
            </w:r>
            <w:r w:rsidRPr="00C30D17">
              <w:rPr>
                <w:rFonts w:ascii="Arial Narrow" w:hAnsi="Arial Narrow" w:cs="Arial"/>
                <w:bCs/>
                <w:lang w:val="sr-Latn-CS"/>
              </w:rPr>
              <w:t xml:space="preserve">prenosi pravo korišćenja vodotoka Lještanica i  korišćenja vodnog energetskog potencijala za proizvodnju električne energije u malim hidroelektranama, na način i pod uslovima predviđenim zakonom, ovim ugovorom, Planom realizacije ugovora po fazama I-III, vodnom i upotrebnom dozvolom. </w:t>
            </w:r>
          </w:p>
          <w:p w:rsidR="009F4BA1" w:rsidRPr="00C30D17" w:rsidRDefault="00C30D17" w:rsidP="00027634">
            <w:pPr>
              <w:spacing w:after="0"/>
              <w:jc w:val="both"/>
              <w:rPr>
                <w:rFonts w:ascii="Arial Narrow" w:hAnsi="Arial Narrow" w:cs="Arial"/>
                <w:lang w:val="sr-Latn-CS"/>
              </w:rPr>
            </w:pPr>
            <w:r w:rsidRPr="00C30D17">
              <w:rPr>
                <w:rFonts w:ascii="Arial Narrow" w:hAnsi="Arial Narrow" w:cs="Arial"/>
                <w:bCs/>
                <w:lang w:val="sr-Latn-CS"/>
              </w:rPr>
              <w:t xml:space="preserve">Koncesionar stiče pravo da koristi vodotok Lještanica i izgradi objekte i postrojenja mHE,  ukupne instalisane snage 2,354 MW i ukupne planirane godišnje proizvodnje 7,592 GWh, koji su u funkciji koncesije, </w:t>
            </w:r>
            <w:r w:rsidRPr="00C30D17">
              <w:rPr>
                <w:rFonts w:ascii="Arial Narrow" w:hAnsi="Arial Narrow" w:cs="Arial"/>
                <w:bCs/>
                <w:lang w:val="sr-Latn-CS"/>
              </w:rPr>
              <w:lastRenderedPageBreak/>
              <w:t>na lokaciji i u površini određenoj tehničkom dokumentacijom za koju pribavi vodnu saglasnost, urbanističko-tehničke uslove, kao i građevinsku dozvolu, s tim da prethodno ispuni i druge uslove u skladu sa propisima.</w:t>
            </w:r>
          </w:p>
        </w:tc>
      </w:tr>
      <w:tr w:rsidR="009F4BA1" w:rsidRPr="007C69A5" w:rsidTr="00027634">
        <w:trPr>
          <w:trHeight w:val="146"/>
        </w:trPr>
        <w:tc>
          <w:tcPr>
            <w:tcW w:w="746" w:type="dxa"/>
          </w:tcPr>
          <w:p w:rsidR="009F4BA1" w:rsidRPr="006E317F" w:rsidRDefault="006E317F" w:rsidP="002C660F">
            <w:pPr>
              <w:jc w:val="both"/>
              <w:rPr>
                <w:rFonts w:ascii="Arial Narrow" w:hAnsi="Arial Narrow" w:cs="Arial"/>
                <w:lang w:val="sr-Latn-ME"/>
              </w:rPr>
            </w:pPr>
            <w:r w:rsidRPr="006E317F">
              <w:rPr>
                <w:rFonts w:ascii="Arial Narrow" w:hAnsi="Arial Narrow" w:cs="Arial"/>
                <w:lang w:val="sr-Latn-ME"/>
              </w:rPr>
              <w:lastRenderedPageBreak/>
              <w:t xml:space="preserve"> </w:t>
            </w:r>
            <w:r w:rsidR="009A4FAC">
              <w:rPr>
                <w:rFonts w:ascii="Arial Narrow" w:hAnsi="Arial Narrow" w:cs="Arial"/>
                <w:lang w:val="sr-Latn-ME"/>
              </w:rPr>
              <w:t>7.</w:t>
            </w:r>
          </w:p>
        </w:tc>
        <w:tc>
          <w:tcPr>
            <w:tcW w:w="8632" w:type="dxa"/>
          </w:tcPr>
          <w:p w:rsidR="009F4BA1" w:rsidRPr="00D04A83" w:rsidRDefault="009F4BA1" w:rsidP="002C660F">
            <w:pPr>
              <w:jc w:val="both"/>
              <w:rPr>
                <w:rFonts w:ascii="Arial Narrow" w:hAnsi="Arial Narrow" w:cs="Arial"/>
                <w:lang w:val="sr-Latn-ME"/>
              </w:rPr>
            </w:pPr>
            <w:r w:rsidRPr="003F3B72">
              <w:rPr>
                <w:rFonts w:ascii="Arial Narrow" w:hAnsi="Arial Narrow" w:cs="Arial"/>
              </w:rPr>
              <w:t>U</w:t>
            </w:r>
            <w:r w:rsidRPr="00D04A83">
              <w:rPr>
                <w:rFonts w:ascii="Arial Narrow" w:hAnsi="Arial Narrow" w:cs="Arial"/>
                <w:lang w:val="sr-Latn-ME"/>
              </w:rPr>
              <w:t xml:space="preserve">  </w:t>
            </w:r>
            <w:r w:rsidRPr="003F3B72">
              <w:rPr>
                <w:rFonts w:ascii="Arial Narrow" w:hAnsi="Arial Narrow" w:cs="Arial"/>
              </w:rPr>
              <w:t>LSL</w:t>
            </w:r>
            <w:r w:rsidRPr="00D04A83">
              <w:rPr>
                <w:rFonts w:ascii="Arial Narrow" w:hAnsi="Arial Narrow" w:cs="Arial"/>
                <w:lang w:val="sr-Latn-ME"/>
              </w:rPr>
              <w:t xml:space="preserve"> </w:t>
            </w:r>
            <w:r w:rsidRPr="003F3B72">
              <w:rPr>
                <w:rFonts w:ascii="Arial Narrow" w:hAnsi="Arial Narrow" w:cs="Arial"/>
              </w:rPr>
              <w:t>nedostaje</w:t>
            </w:r>
            <w:r w:rsidRPr="00D04A83">
              <w:rPr>
                <w:rFonts w:ascii="Arial Narrow" w:hAnsi="Arial Narrow" w:cs="Arial"/>
                <w:lang w:val="sr-Latn-ME"/>
              </w:rPr>
              <w:t xml:space="preserve"> </w:t>
            </w:r>
            <w:proofErr w:type="gramStart"/>
            <w:r w:rsidRPr="003F3B72">
              <w:rPr>
                <w:rFonts w:ascii="Arial Narrow" w:hAnsi="Arial Narrow" w:cs="Arial"/>
              </w:rPr>
              <w:t>izvod</w:t>
            </w:r>
            <w:r w:rsidRPr="00D04A83">
              <w:rPr>
                <w:rFonts w:ascii="Arial Narrow" w:hAnsi="Arial Narrow" w:cs="Arial"/>
                <w:lang w:val="sr-Latn-ME"/>
              </w:rPr>
              <w:t xml:space="preserve">  </w:t>
            </w:r>
            <w:r w:rsidRPr="003F3B72">
              <w:rPr>
                <w:rFonts w:ascii="Arial Narrow" w:hAnsi="Arial Narrow" w:cs="Arial"/>
              </w:rPr>
              <w:t>iz</w:t>
            </w:r>
            <w:proofErr w:type="gramEnd"/>
            <w:r w:rsidRPr="00D04A83">
              <w:rPr>
                <w:rFonts w:ascii="Arial Narrow" w:hAnsi="Arial Narrow" w:cs="Arial"/>
                <w:lang w:val="sr-Latn-ME"/>
              </w:rPr>
              <w:t xml:space="preserve"> </w:t>
            </w:r>
            <w:r w:rsidRPr="003F3B72">
              <w:rPr>
                <w:rFonts w:ascii="Arial Narrow" w:hAnsi="Arial Narrow" w:cs="Arial"/>
              </w:rPr>
              <w:t>Strate</w:t>
            </w:r>
            <w:r w:rsidRPr="00D04A83">
              <w:rPr>
                <w:rFonts w:ascii="Arial Narrow" w:hAnsi="Arial Narrow" w:cs="Arial"/>
                <w:lang w:val="sr-Latn-ME"/>
              </w:rPr>
              <w:t>š</w:t>
            </w:r>
            <w:r w:rsidRPr="003F3B72">
              <w:rPr>
                <w:rFonts w:ascii="Arial Narrow" w:hAnsi="Arial Narrow" w:cs="Arial"/>
              </w:rPr>
              <w:t>ke</w:t>
            </w:r>
            <w:r w:rsidRPr="00D04A83">
              <w:rPr>
                <w:rFonts w:ascii="Arial Narrow" w:hAnsi="Arial Narrow" w:cs="Arial"/>
                <w:lang w:val="sr-Latn-ME"/>
              </w:rPr>
              <w:t xml:space="preserve">  </w:t>
            </w:r>
            <w:r w:rsidRPr="003F3B72">
              <w:rPr>
                <w:rFonts w:ascii="Arial Narrow" w:hAnsi="Arial Narrow" w:cs="Arial"/>
              </w:rPr>
              <w:t>procjene</w:t>
            </w:r>
            <w:r w:rsidRPr="00D04A83">
              <w:rPr>
                <w:rFonts w:ascii="Arial Narrow" w:hAnsi="Arial Narrow" w:cs="Arial"/>
                <w:lang w:val="sr-Latn-ME"/>
              </w:rPr>
              <w:t xml:space="preserve">  </w:t>
            </w:r>
            <w:r w:rsidRPr="003F3B72">
              <w:rPr>
                <w:rFonts w:ascii="Arial Narrow" w:hAnsi="Arial Narrow" w:cs="Arial"/>
              </w:rPr>
              <w:t>uticaja</w:t>
            </w:r>
            <w:r w:rsidRPr="00D04A83">
              <w:rPr>
                <w:rFonts w:ascii="Arial Narrow" w:hAnsi="Arial Narrow" w:cs="Arial"/>
                <w:lang w:val="sr-Latn-ME"/>
              </w:rPr>
              <w:t xml:space="preserve">  </w:t>
            </w:r>
            <w:r w:rsidRPr="003F3B72">
              <w:rPr>
                <w:rFonts w:ascii="Arial Narrow" w:hAnsi="Arial Narrow" w:cs="Arial"/>
              </w:rPr>
              <w:t>na</w:t>
            </w:r>
            <w:r w:rsidRPr="00D04A83">
              <w:rPr>
                <w:rFonts w:ascii="Arial Narrow" w:hAnsi="Arial Narrow" w:cs="Arial"/>
                <w:lang w:val="sr-Latn-ME"/>
              </w:rPr>
              <w:t xml:space="preserve"> ž</w:t>
            </w:r>
            <w:r w:rsidRPr="003F3B72">
              <w:rPr>
                <w:rFonts w:ascii="Arial Narrow" w:hAnsi="Arial Narrow" w:cs="Arial"/>
              </w:rPr>
              <w:t>ivotnu</w:t>
            </w:r>
            <w:r w:rsidRPr="00D04A83">
              <w:rPr>
                <w:rFonts w:ascii="Arial Narrow" w:hAnsi="Arial Narrow" w:cs="Arial"/>
                <w:lang w:val="sr-Latn-ME"/>
              </w:rPr>
              <w:t xml:space="preserve"> </w:t>
            </w:r>
            <w:r w:rsidRPr="003F3B72">
              <w:rPr>
                <w:rFonts w:ascii="Arial Narrow" w:hAnsi="Arial Narrow" w:cs="Arial"/>
              </w:rPr>
              <w:t>sredinu</w:t>
            </w:r>
            <w:r w:rsidRPr="00D04A83">
              <w:rPr>
                <w:rFonts w:ascii="Arial Narrow" w:hAnsi="Arial Narrow" w:cs="Arial"/>
                <w:lang w:val="sr-Latn-ME"/>
              </w:rPr>
              <w:t xml:space="preserve">, </w:t>
            </w:r>
            <w:r w:rsidRPr="003F3B72">
              <w:rPr>
                <w:rFonts w:ascii="Arial Narrow" w:hAnsi="Arial Narrow" w:cs="Arial"/>
              </w:rPr>
              <w:t>a</w:t>
            </w:r>
            <w:r w:rsidRPr="00D04A83">
              <w:rPr>
                <w:rFonts w:ascii="Arial Narrow" w:hAnsi="Arial Narrow" w:cs="Arial"/>
                <w:lang w:val="sr-Latn-ME"/>
              </w:rPr>
              <w:t xml:space="preserve"> </w:t>
            </w:r>
            <w:r w:rsidRPr="003F3B72">
              <w:rPr>
                <w:rFonts w:ascii="Arial Narrow" w:hAnsi="Arial Narrow" w:cs="Arial"/>
              </w:rPr>
              <w:t>Obra</w:t>
            </w:r>
            <w:r w:rsidRPr="00D04A83">
              <w:rPr>
                <w:rFonts w:ascii="Arial Narrow" w:hAnsi="Arial Narrow" w:cs="Arial"/>
                <w:lang w:val="sr-Latn-ME"/>
              </w:rPr>
              <w:t>đ</w:t>
            </w:r>
            <w:r w:rsidRPr="003F3B72">
              <w:rPr>
                <w:rFonts w:ascii="Arial Narrow" w:hAnsi="Arial Narrow" w:cs="Arial"/>
              </w:rPr>
              <w:t>iva</w:t>
            </w:r>
            <w:r w:rsidRPr="00D04A83">
              <w:rPr>
                <w:rFonts w:ascii="Arial Narrow" w:hAnsi="Arial Narrow" w:cs="Arial"/>
                <w:lang w:val="sr-Latn-ME"/>
              </w:rPr>
              <w:t xml:space="preserve">č </w:t>
            </w:r>
            <w:r w:rsidRPr="003F3B72">
              <w:rPr>
                <w:rFonts w:ascii="Arial Narrow" w:hAnsi="Arial Narrow" w:cs="Arial"/>
              </w:rPr>
              <w:t>LSL</w:t>
            </w:r>
            <w:r w:rsidRPr="00D04A83">
              <w:rPr>
                <w:rFonts w:ascii="Arial Narrow" w:hAnsi="Arial Narrow" w:cs="Arial"/>
                <w:lang w:val="sr-Latn-ME"/>
              </w:rPr>
              <w:t xml:space="preserve"> </w:t>
            </w:r>
            <w:r w:rsidRPr="003F3B72">
              <w:rPr>
                <w:rFonts w:ascii="Arial Narrow" w:hAnsi="Arial Narrow" w:cs="Arial"/>
              </w:rPr>
              <w:t>je</w:t>
            </w:r>
            <w:r w:rsidRPr="00D04A83">
              <w:rPr>
                <w:rFonts w:ascii="Arial Narrow" w:hAnsi="Arial Narrow" w:cs="Arial"/>
                <w:lang w:val="sr-Latn-ME"/>
              </w:rPr>
              <w:t xml:space="preserve"> </w:t>
            </w:r>
            <w:r w:rsidRPr="003F3B72">
              <w:rPr>
                <w:rFonts w:ascii="Arial Narrow" w:hAnsi="Arial Narrow" w:cs="Arial"/>
              </w:rPr>
              <w:t>trebao</w:t>
            </w:r>
            <w:r w:rsidRPr="00D04A83">
              <w:rPr>
                <w:rFonts w:ascii="Arial Narrow" w:hAnsi="Arial Narrow" w:cs="Arial"/>
                <w:lang w:val="sr-Latn-ME"/>
              </w:rPr>
              <w:t xml:space="preserve"> </w:t>
            </w:r>
            <w:r w:rsidRPr="003F3B72">
              <w:rPr>
                <w:rFonts w:ascii="Arial Narrow" w:hAnsi="Arial Narrow" w:cs="Arial"/>
              </w:rPr>
              <w:t>da</w:t>
            </w:r>
            <w:r w:rsidRPr="00D04A83">
              <w:rPr>
                <w:rFonts w:ascii="Arial Narrow" w:hAnsi="Arial Narrow" w:cs="Arial"/>
                <w:lang w:val="sr-Latn-ME"/>
              </w:rPr>
              <w:t xml:space="preserve"> </w:t>
            </w:r>
            <w:r w:rsidRPr="003F3B72">
              <w:rPr>
                <w:rFonts w:ascii="Arial Narrow" w:hAnsi="Arial Narrow" w:cs="Arial"/>
              </w:rPr>
              <w:t>u</w:t>
            </w:r>
            <w:r w:rsidRPr="00D04A83">
              <w:rPr>
                <w:rFonts w:ascii="Arial Narrow" w:hAnsi="Arial Narrow" w:cs="Arial"/>
                <w:lang w:val="sr-Latn-ME"/>
              </w:rPr>
              <w:t xml:space="preserve"> </w:t>
            </w:r>
            <w:r w:rsidRPr="003F3B72">
              <w:rPr>
                <w:rFonts w:ascii="Arial Narrow" w:hAnsi="Arial Narrow" w:cs="Arial"/>
              </w:rPr>
              <w:t>skladu</w:t>
            </w:r>
            <w:r w:rsidRPr="00D04A83">
              <w:rPr>
                <w:rFonts w:ascii="Arial Narrow" w:hAnsi="Arial Narrow" w:cs="Arial"/>
                <w:lang w:val="sr-Latn-ME"/>
              </w:rPr>
              <w:t xml:space="preserve"> </w:t>
            </w:r>
            <w:r w:rsidRPr="003F3B72">
              <w:rPr>
                <w:rFonts w:ascii="Arial Narrow" w:hAnsi="Arial Narrow" w:cs="Arial"/>
              </w:rPr>
              <w:t>sa</w:t>
            </w:r>
            <w:r w:rsidRPr="00D04A83">
              <w:rPr>
                <w:rFonts w:ascii="Arial Narrow" w:hAnsi="Arial Narrow" w:cs="Arial"/>
                <w:lang w:val="sr-Latn-ME"/>
              </w:rPr>
              <w:t xml:space="preserve"> </w:t>
            </w:r>
            <w:r w:rsidRPr="003F3B72">
              <w:rPr>
                <w:rFonts w:ascii="Arial Narrow" w:hAnsi="Arial Narrow" w:cs="Arial"/>
              </w:rPr>
              <w:t>Strate</w:t>
            </w:r>
            <w:r w:rsidRPr="00D04A83">
              <w:rPr>
                <w:rFonts w:ascii="Arial Narrow" w:hAnsi="Arial Narrow" w:cs="Arial"/>
                <w:lang w:val="sr-Latn-ME"/>
              </w:rPr>
              <w:t>š</w:t>
            </w:r>
            <w:r w:rsidRPr="003F3B72">
              <w:rPr>
                <w:rFonts w:ascii="Arial Narrow" w:hAnsi="Arial Narrow" w:cs="Arial"/>
              </w:rPr>
              <w:t>kom</w:t>
            </w:r>
            <w:r w:rsidRPr="00D04A83">
              <w:rPr>
                <w:rFonts w:ascii="Arial Narrow" w:hAnsi="Arial Narrow" w:cs="Arial"/>
                <w:lang w:val="sr-Latn-ME"/>
              </w:rPr>
              <w:t xml:space="preserve"> </w:t>
            </w:r>
            <w:r w:rsidRPr="003F3B72">
              <w:rPr>
                <w:rFonts w:ascii="Arial Narrow" w:hAnsi="Arial Narrow" w:cs="Arial"/>
              </w:rPr>
              <w:t>razmotri</w:t>
            </w:r>
            <w:r w:rsidRPr="00D04A83">
              <w:rPr>
                <w:rFonts w:ascii="Arial Narrow" w:hAnsi="Arial Narrow" w:cs="Arial"/>
                <w:lang w:val="sr-Latn-ME"/>
              </w:rPr>
              <w:t xml:space="preserve"> </w:t>
            </w:r>
            <w:r w:rsidRPr="003F3B72">
              <w:rPr>
                <w:rFonts w:ascii="Arial Narrow" w:hAnsi="Arial Narrow" w:cs="Arial"/>
              </w:rPr>
              <w:t>alternativna</w:t>
            </w:r>
            <w:r w:rsidRPr="00D04A83">
              <w:rPr>
                <w:rFonts w:ascii="Arial Narrow" w:hAnsi="Arial Narrow" w:cs="Arial"/>
                <w:lang w:val="sr-Latn-ME"/>
              </w:rPr>
              <w:t xml:space="preserve"> </w:t>
            </w:r>
            <w:r w:rsidRPr="003F3B72">
              <w:rPr>
                <w:rFonts w:ascii="Arial Narrow" w:hAnsi="Arial Narrow" w:cs="Arial"/>
              </w:rPr>
              <w:t>rje</w:t>
            </w:r>
            <w:r w:rsidRPr="00D04A83">
              <w:rPr>
                <w:rFonts w:ascii="Arial Narrow" w:hAnsi="Arial Narrow" w:cs="Arial"/>
                <w:lang w:val="sr-Latn-ME"/>
              </w:rPr>
              <w:t>š</w:t>
            </w:r>
            <w:r w:rsidRPr="003F3B72">
              <w:rPr>
                <w:rFonts w:ascii="Arial Narrow" w:hAnsi="Arial Narrow" w:cs="Arial"/>
              </w:rPr>
              <w:t>enja</w:t>
            </w:r>
            <w:r w:rsidRPr="00D04A83">
              <w:rPr>
                <w:rFonts w:ascii="Arial Narrow" w:hAnsi="Arial Narrow" w:cs="Arial"/>
                <w:lang w:val="sr-Latn-ME"/>
              </w:rPr>
              <w:t xml:space="preserve"> </w:t>
            </w:r>
            <w:r w:rsidRPr="003F3B72">
              <w:rPr>
                <w:rFonts w:ascii="Arial Narrow" w:hAnsi="Arial Narrow" w:cs="Arial"/>
              </w:rPr>
              <w:t>i</w:t>
            </w:r>
            <w:r w:rsidRPr="00D04A83">
              <w:rPr>
                <w:rFonts w:ascii="Arial Narrow" w:hAnsi="Arial Narrow" w:cs="Arial"/>
                <w:lang w:val="sr-Latn-ME"/>
              </w:rPr>
              <w:t xml:space="preserve"> </w:t>
            </w:r>
            <w:r w:rsidRPr="003F3B72">
              <w:rPr>
                <w:rFonts w:ascii="Arial Narrow" w:hAnsi="Arial Narrow" w:cs="Arial"/>
              </w:rPr>
              <w:t>da</w:t>
            </w:r>
            <w:r w:rsidRPr="00D04A83">
              <w:rPr>
                <w:rFonts w:ascii="Arial Narrow" w:hAnsi="Arial Narrow" w:cs="Arial"/>
                <w:lang w:val="sr-Latn-ME"/>
              </w:rPr>
              <w:t xml:space="preserve"> </w:t>
            </w:r>
            <w:r w:rsidRPr="003F3B72">
              <w:rPr>
                <w:rFonts w:ascii="Arial Narrow" w:hAnsi="Arial Narrow" w:cs="Arial"/>
              </w:rPr>
              <w:t>pregled</w:t>
            </w:r>
            <w:r w:rsidRPr="00D04A83">
              <w:rPr>
                <w:rFonts w:ascii="Arial Narrow" w:hAnsi="Arial Narrow" w:cs="Arial"/>
                <w:lang w:val="sr-Latn-ME"/>
              </w:rPr>
              <w:t xml:space="preserve"> </w:t>
            </w:r>
            <w:r w:rsidRPr="003F3B72">
              <w:rPr>
                <w:rFonts w:ascii="Arial Narrow" w:hAnsi="Arial Narrow" w:cs="Arial"/>
              </w:rPr>
              <w:t>razloga</w:t>
            </w:r>
            <w:r w:rsidRPr="00D04A83">
              <w:rPr>
                <w:rFonts w:ascii="Arial Narrow" w:hAnsi="Arial Narrow" w:cs="Arial"/>
                <w:lang w:val="sr-Latn-ME"/>
              </w:rPr>
              <w:t xml:space="preserve"> </w:t>
            </w:r>
            <w:r w:rsidRPr="003F3B72">
              <w:rPr>
                <w:rFonts w:ascii="Arial Narrow" w:hAnsi="Arial Narrow" w:cs="Arial"/>
              </w:rPr>
              <w:t>koji</w:t>
            </w:r>
            <w:r w:rsidRPr="00D04A83">
              <w:rPr>
                <w:rFonts w:ascii="Arial Narrow" w:hAnsi="Arial Narrow" w:cs="Arial"/>
                <w:lang w:val="sr-Latn-ME"/>
              </w:rPr>
              <w:t xml:space="preserve"> </w:t>
            </w:r>
            <w:r w:rsidRPr="003F3B72">
              <w:rPr>
                <w:rFonts w:ascii="Arial Narrow" w:hAnsi="Arial Narrow" w:cs="Arial"/>
              </w:rPr>
              <w:t>su</w:t>
            </w:r>
            <w:r w:rsidRPr="00D04A83">
              <w:rPr>
                <w:rFonts w:ascii="Arial Narrow" w:hAnsi="Arial Narrow" w:cs="Arial"/>
                <w:lang w:val="sr-Latn-ME"/>
              </w:rPr>
              <w:t xml:space="preserve"> </w:t>
            </w:r>
            <w:r w:rsidRPr="003F3B72">
              <w:rPr>
                <w:rFonts w:ascii="Arial Narrow" w:hAnsi="Arial Narrow" w:cs="Arial"/>
              </w:rPr>
              <w:t>poslu</w:t>
            </w:r>
            <w:r w:rsidRPr="00D04A83">
              <w:rPr>
                <w:rFonts w:ascii="Arial Narrow" w:hAnsi="Arial Narrow" w:cs="Arial"/>
                <w:lang w:val="sr-Latn-ME"/>
              </w:rPr>
              <w:t>ž</w:t>
            </w:r>
            <w:r w:rsidRPr="003F3B72">
              <w:rPr>
                <w:rFonts w:ascii="Arial Narrow" w:hAnsi="Arial Narrow" w:cs="Arial"/>
              </w:rPr>
              <w:t>ili</w:t>
            </w:r>
            <w:r w:rsidRPr="00D04A83">
              <w:rPr>
                <w:rFonts w:ascii="Arial Narrow" w:hAnsi="Arial Narrow" w:cs="Arial"/>
                <w:lang w:val="sr-Latn-ME"/>
              </w:rPr>
              <w:t xml:space="preserve"> </w:t>
            </w:r>
            <w:r w:rsidRPr="003F3B72">
              <w:rPr>
                <w:rFonts w:ascii="Arial Narrow" w:hAnsi="Arial Narrow" w:cs="Arial"/>
              </w:rPr>
              <w:t>kao</w:t>
            </w:r>
            <w:r w:rsidRPr="00D04A83">
              <w:rPr>
                <w:rFonts w:ascii="Arial Narrow" w:hAnsi="Arial Narrow" w:cs="Arial"/>
                <w:lang w:val="sr-Latn-ME"/>
              </w:rPr>
              <w:t xml:space="preserve"> </w:t>
            </w:r>
            <w:r w:rsidRPr="003F3B72">
              <w:rPr>
                <w:rFonts w:ascii="Arial Narrow" w:hAnsi="Arial Narrow" w:cs="Arial"/>
              </w:rPr>
              <w:t>osnova</w:t>
            </w:r>
            <w:r w:rsidRPr="00D04A83">
              <w:rPr>
                <w:rFonts w:ascii="Arial Narrow" w:hAnsi="Arial Narrow" w:cs="Arial"/>
                <w:lang w:val="sr-Latn-ME"/>
              </w:rPr>
              <w:t xml:space="preserve"> </w:t>
            </w:r>
            <w:r w:rsidRPr="003F3B72">
              <w:rPr>
                <w:rFonts w:ascii="Arial Narrow" w:hAnsi="Arial Narrow" w:cs="Arial"/>
              </w:rPr>
              <w:t>za</w:t>
            </w:r>
            <w:r w:rsidRPr="00D04A83">
              <w:rPr>
                <w:rFonts w:ascii="Arial Narrow" w:hAnsi="Arial Narrow" w:cs="Arial"/>
                <w:lang w:val="sr-Latn-ME"/>
              </w:rPr>
              <w:t xml:space="preserve"> </w:t>
            </w:r>
            <w:r w:rsidRPr="003F3B72">
              <w:rPr>
                <w:rFonts w:ascii="Arial Narrow" w:hAnsi="Arial Narrow" w:cs="Arial"/>
              </w:rPr>
              <w:t>izabrano</w:t>
            </w:r>
            <w:r w:rsidRPr="00D04A83">
              <w:rPr>
                <w:rFonts w:ascii="Arial Narrow" w:hAnsi="Arial Narrow" w:cs="Arial"/>
                <w:lang w:val="sr-Latn-ME"/>
              </w:rPr>
              <w:t xml:space="preserve"> </w:t>
            </w:r>
            <w:r w:rsidRPr="003F3B72">
              <w:rPr>
                <w:rFonts w:ascii="Arial Narrow" w:hAnsi="Arial Narrow" w:cs="Arial"/>
              </w:rPr>
              <w:t>rje</w:t>
            </w:r>
            <w:r w:rsidRPr="00D04A83">
              <w:rPr>
                <w:rFonts w:ascii="Arial Narrow" w:hAnsi="Arial Narrow" w:cs="Arial"/>
                <w:lang w:val="sr-Latn-ME"/>
              </w:rPr>
              <w:t>š</w:t>
            </w:r>
            <w:r w:rsidRPr="003F3B72">
              <w:rPr>
                <w:rFonts w:ascii="Arial Narrow" w:hAnsi="Arial Narrow" w:cs="Arial"/>
              </w:rPr>
              <w:t>enje</w:t>
            </w:r>
            <w:r w:rsidRPr="00D04A83">
              <w:rPr>
                <w:rFonts w:ascii="Arial Narrow" w:hAnsi="Arial Narrow" w:cs="Arial"/>
                <w:lang w:val="sr-Latn-ME"/>
              </w:rPr>
              <w:t>.</w:t>
            </w:r>
          </w:p>
        </w:tc>
        <w:tc>
          <w:tcPr>
            <w:tcW w:w="6024" w:type="dxa"/>
          </w:tcPr>
          <w:p w:rsidR="00027634" w:rsidRDefault="0013618C" w:rsidP="008C547C">
            <w:pPr>
              <w:jc w:val="both"/>
              <w:rPr>
                <w:rFonts w:ascii="Arial Narrow" w:hAnsi="Arial Narrow" w:cs="Arial"/>
                <w:lang w:val="sr-Latn-CS"/>
              </w:rPr>
            </w:pPr>
            <w:r>
              <w:rPr>
                <w:rFonts w:ascii="Arial Narrow" w:hAnsi="Arial Narrow" w:cs="Arial"/>
                <w:lang w:val="sr-Latn-CS"/>
              </w:rPr>
              <w:t>Plan ne predviđa alternativna rješenja jer  je samim koncesionim aktom dat</w:t>
            </w:r>
            <w:r w:rsidR="008C547C">
              <w:rPr>
                <w:rFonts w:ascii="Arial Narrow" w:hAnsi="Arial Narrow" w:cs="Arial"/>
                <w:lang w:val="sr-Latn-CS"/>
              </w:rPr>
              <w:t>a</w:t>
            </w:r>
            <w:r>
              <w:rPr>
                <w:rFonts w:ascii="Arial Narrow" w:hAnsi="Arial Narrow" w:cs="Arial"/>
                <w:lang w:val="sr-Latn-CS"/>
              </w:rPr>
              <w:t xml:space="preserve"> </w:t>
            </w:r>
            <w:r w:rsidR="008C547C">
              <w:rPr>
                <w:rFonts w:ascii="Arial Narrow" w:hAnsi="Arial Narrow" w:cs="Arial"/>
                <w:lang w:val="sr-Latn-CS"/>
              </w:rPr>
              <w:t xml:space="preserve">izgradnja jedne </w:t>
            </w:r>
            <w:r>
              <w:rPr>
                <w:rFonts w:ascii="Arial Narrow" w:hAnsi="Arial Narrow" w:cs="Arial"/>
                <w:lang w:val="sr-Latn-CS"/>
              </w:rPr>
              <w:t xml:space="preserve"> mHE</w:t>
            </w:r>
            <w:r w:rsidR="008C547C">
              <w:rPr>
                <w:rFonts w:ascii="Arial Narrow" w:hAnsi="Arial Narrow" w:cs="Arial"/>
                <w:lang w:val="sr-Latn-CS"/>
              </w:rPr>
              <w:t xml:space="preserve">. Ukoliko bi se </w:t>
            </w:r>
            <w:r>
              <w:rPr>
                <w:rFonts w:ascii="Arial Narrow" w:hAnsi="Arial Narrow" w:cs="Arial"/>
                <w:lang w:val="sr-Latn-CS"/>
              </w:rPr>
              <w:t xml:space="preserve">na istom vodotoku </w:t>
            </w:r>
            <w:r w:rsidR="008C547C">
              <w:rPr>
                <w:rFonts w:ascii="Arial Narrow" w:hAnsi="Arial Narrow" w:cs="Arial"/>
                <w:lang w:val="sr-Latn-CS"/>
              </w:rPr>
              <w:t xml:space="preserve">gradile dvije mHE </w:t>
            </w:r>
            <w:r>
              <w:rPr>
                <w:rFonts w:ascii="Arial Narrow" w:hAnsi="Arial Narrow" w:cs="Arial"/>
                <w:lang w:val="sr-Latn-CS"/>
              </w:rPr>
              <w:t xml:space="preserve">dodatno </w:t>
            </w:r>
            <w:r w:rsidR="008C547C">
              <w:rPr>
                <w:rFonts w:ascii="Arial Narrow" w:hAnsi="Arial Narrow" w:cs="Arial"/>
                <w:lang w:val="sr-Latn-CS"/>
              </w:rPr>
              <w:t xml:space="preserve">bi </w:t>
            </w:r>
            <w:r>
              <w:rPr>
                <w:rFonts w:ascii="Arial Narrow" w:hAnsi="Arial Narrow" w:cs="Arial"/>
                <w:lang w:val="sr-Latn-CS"/>
              </w:rPr>
              <w:t>degradira</w:t>
            </w:r>
            <w:r w:rsidR="008C547C">
              <w:rPr>
                <w:rFonts w:ascii="Arial Narrow" w:hAnsi="Arial Narrow" w:cs="Arial"/>
                <w:lang w:val="sr-Latn-CS"/>
              </w:rPr>
              <w:t xml:space="preserve">le </w:t>
            </w:r>
            <w:r>
              <w:rPr>
                <w:rFonts w:ascii="Arial Narrow" w:hAnsi="Arial Narrow" w:cs="Arial"/>
                <w:lang w:val="sr-Latn-CS"/>
              </w:rPr>
              <w:t xml:space="preserve">prostor, </w:t>
            </w:r>
            <w:r w:rsidR="00027634">
              <w:rPr>
                <w:rFonts w:ascii="Arial Narrow" w:hAnsi="Arial Narrow" w:cs="Arial"/>
                <w:lang w:val="sr-Latn-CS"/>
              </w:rPr>
              <w:t>gradi</w:t>
            </w:r>
            <w:r w:rsidR="008C547C">
              <w:rPr>
                <w:rFonts w:ascii="Arial Narrow" w:hAnsi="Arial Narrow" w:cs="Arial"/>
                <w:lang w:val="sr-Latn-CS"/>
              </w:rPr>
              <w:t xml:space="preserve">la bi se </w:t>
            </w:r>
            <w:r>
              <w:rPr>
                <w:rFonts w:ascii="Arial Narrow" w:hAnsi="Arial Narrow" w:cs="Arial"/>
                <w:lang w:val="sr-Latn-CS"/>
              </w:rPr>
              <w:t xml:space="preserve"> dva vodozahvata, što dodatno ugrožava sami vodotok, zatim treba probiti dodatne pristupe do vodozahvata i mašinskih postrojenja što bi još više doprinjelo devastaciji i presijecanju samog korita rijeke, pa se ne bi mogao adekvatno kontrolisati srednji protok odnosno srednji biološki minimum, obzirom na presijecanje vodotoka na par mjesta. </w:t>
            </w:r>
          </w:p>
          <w:p w:rsidR="009F4BA1" w:rsidRDefault="0013618C" w:rsidP="008C547C">
            <w:pPr>
              <w:jc w:val="both"/>
              <w:rPr>
                <w:rFonts w:ascii="Arial Narrow" w:hAnsi="Arial Narrow" w:cs="Arial"/>
                <w:lang w:val="sr-Latn-CS"/>
              </w:rPr>
            </w:pPr>
            <w:r>
              <w:rPr>
                <w:rFonts w:ascii="Arial Narrow" w:hAnsi="Arial Narrow" w:cs="Arial"/>
                <w:lang w:val="sr-Latn-CS"/>
              </w:rPr>
              <w:t xml:space="preserve">Planirana mHE evidentno negativno utiče na  predmetni prostor u segmentima koji su navedeni , </w:t>
            </w:r>
            <w:r w:rsidR="00027634">
              <w:rPr>
                <w:rFonts w:ascii="Arial Narrow" w:hAnsi="Arial Narrow" w:cs="Arial"/>
                <w:lang w:val="sr-Latn-CS"/>
              </w:rPr>
              <w:t xml:space="preserve">primjenom </w:t>
            </w:r>
            <w:r>
              <w:rPr>
                <w:rFonts w:ascii="Arial Narrow" w:hAnsi="Arial Narrow" w:cs="Arial"/>
                <w:lang w:val="sr-Latn-CS"/>
              </w:rPr>
              <w:t xml:space="preserve"> mjer</w:t>
            </w:r>
            <w:r w:rsidR="00027634">
              <w:rPr>
                <w:rFonts w:ascii="Arial Narrow" w:hAnsi="Arial Narrow" w:cs="Arial"/>
                <w:lang w:val="sr-Latn-CS"/>
              </w:rPr>
              <w:t>a</w:t>
            </w:r>
            <w:r>
              <w:rPr>
                <w:rFonts w:ascii="Arial Narrow" w:hAnsi="Arial Narrow" w:cs="Arial"/>
                <w:lang w:val="sr-Latn-CS"/>
              </w:rPr>
              <w:t xml:space="preserve"> zaštite koje su date u </w:t>
            </w:r>
            <w:r w:rsidR="00027634">
              <w:rPr>
                <w:rFonts w:ascii="Arial Narrow" w:hAnsi="Arial Narrow" w:cs="Arial"/>
                <w:lang w:val="sr-Latn-CS"/>
              </w:rPr>
              <w:t xml:space="preserve">Izvještaju o strateškoj procjeni uticaja na životnu sredinu i implementirane u </w:t>
            </w:r>
            <w:r>
              <w:rPr>
                <w:rFonts w:ascii="Arial Narrow" w:hAnsi="Arial Narrow" w:cs="Arial"/>
                <w:lang w:val="sr-Latn-CS"/>
              </w:rPr>
              <w:t>planu</w:t>
            </w:r>
            <w:r w:rsidR="00027634">
              <w:rPr>
                <w:rFonts w:ascii="Arial Narrow" w:hAnsi="Arial Narrow" w:cs="Arial"/>
                <w:lang w:val="sr-Latn-CS"/>
              </w:rPr>
              <w:t>,</w:t>
            </w:r>
            <w:r>
              <w:rPr>
                <w:rFonts w:ascii="Arial Narrow" w:hAnsi="Arial Narrow" w:cs="Arial"/>
                <w:lang w:val="sr-Latn-CS"/>
              </w:rPr>
              <w:t xml:space="preserve"> ti uticaji će biti svedeni na najmanju moguću mjeru.</w:t>
            </w:r>
          </w:p>
          <w:p w:rsidR="007C69A5" w:rsidRPr="007C69A5" w:rsidRDefault="007C69A5" w:rsidP="00027634">
            <w:pPr>
              <w:jc w:val="both"/>
              <w:rPr>
                <w:rFonts w:ascii="Arial Narrow" w:hAnsi="Arial Narrow" w:cs="Arial"/>
                <w:b/>
                <w:u w:val="single"/>
                <w:lang w:val="sr-Latn-CS"/>
              </w:rPr>
            </w:pPr>
            <w:r w:rsidRPr="007C69A5">
              <w:rPr>
                <w:rFonts w:ascii="Arial Narrow" w:hAnsi="Arial Narrow" w:cs="Arial"/>
                <w:b/>
                <w:u w:val="single"/>
                <w:lang w:val="sr-Latn-CS"/>
              </w:rPr>
              <w:t xml:space="preserve"> </w:t>
            </w:r>
            <w:r w:rsidR="00027634">
              <w:rPr>
                <w:rFonts w:ascii="Arial Narrow" w:hAnsi="Arial Narrow" w:cs="Arial"/>
                <w:b/>
                <w:u w:val="single"/>
                <w:lang w:val="sr-Latn-CS"/>
              </w:rPr>
              <w:t>Dato u poglavlju 5. Tekstualnog dijela plana</w:t>
            </w:r>
          </w:p>
        </w:tc>
      </w:tr>
      <w:tr w:rsidR="009F4BA1" w:rsidRPr="00027634" w:rsidTr="00027634">
        <w:trPr>
          <w:trHeight w:val="146"/>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8.</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 xml:space="preserve">Prostor LSL je neizgrađen i nalazi se na granici potencijalnog zaštićenog područja, Kanjona rijeke Stožernice (PUP opštine Bijelo Polje 2014.). Okosnicu ovog predjela čine rijeka Ljuboviđa sa svojim pritokama uz koju se smjestila Vraneška dolina. Gotovo svi vodeni tokovi ulivaju se u rijeku Ljuboviđu. </w:t>
            </w:r>
            <w:proofErr w:type="gramStart"/>
            <w:r w:rsidRPr="003F3B72">
              <w:rPr>
                <w:rFonts w:ascii="Arial Narrow" w:hAnsi="Arial Narrow" w:cs="Arial"/>
              </w:rPr>
              <w:t>Lještanica  je</w:t>
            </w:r>
            <w:proofErr w:type="gramEnd"/>
            <w:r w:rsidRPr="003F3B72">
              <w:rPr>
                <w:rFonts w:ascii="Arial Narrow" w:hAnsi="Arial Narrow" w:cs="Arial"/>
              </w:rPr>
              <w:t xml:space="preserve"> desna pritoka Ljuboviđe i pripada njenom gornjem slivu.</w:t>
            </w:r>
          </w:p>
        </w:tc>
        <w:tc>
          <w:tcPr>
            <w:tcW w:w="6024" w:type="dxa"/>
          </w:tcPr>
          <w:p w:rsidR="008805E5" w:rsidRDefault="00186E7B" w:rsidP="00297826">
            <w:pPr>
              <w:jc w:val="both"/>
              <w:rPr>
                <w:rFonts w:ascii="Arial Narrow" w:hAnsi="Arial Narrow" w:cs="Arial"/>
                <w:b/>
                <w:bCs/>
                <w:u w:val="single"/>
              </w:rPr>
            </w:pPr>
            <w:proofErr w:type="gramStart"/>
            <w:r w:rsidRPr="00186E7B">
              <w:rPr>
                <w:rFonts w:ascii="Arial Narrow" w:hAnsi="Arial Narrow" w:cs="Arial"/>
                <w:bCs/>
              </w:rPr>
              <w:t>Zahvat</w:t>
            </w:r>
            <w:r w:rsidRPr="00186E7B">
              <w:rPr>
                <w:rFonts w:ascii="Arial Narrow" w:hAnsi="Arial Narrow" w:cs="Arial"/>
                <w:bCs/>
                <w:lang w:val="sr-Latn-CS"/>
              </w:rPr>
              <w:t xml:space="preserve"> </w:t>
            </w:r>
            <w:r w:rsidR="00E86024">
              <w:rPr>
                <w:rFonts w:ascii="Arial Narrow" w:hAnsi="Arial Narrow" w:cs="Arial"/>
                <w:bCs/>
                <w:lang w:val="sr-Latn-CS"/>
              </w:rPr>
              <w:t xml:space="preserve"> </w:t>
            </w:r>
            <w:r w:rsidRPr="00186E7B">
              <w:rPr>
                <w:rFonts w:ascii="Arial Narrow" w:hAnsi="Arial Narrow" w:cs="Arial"/>
                <w:bCs/>
              </w:rPr>
              <w:t>plana</w:t>
            </w:r>
            <w:proofErr w:type="gramEnd"/>
            <w:r w:rsidRPr="00186E7B">
              <w:rPr>
                <w:rFonts w:ascii="Arial Narrow" w:hAnsi="Arial Narrow" w:cs="Arial"/>
                <w:bCs/>
                <w:lang w:val="sr-Latn-CS"/>
              </w:rPr>
              <w:t xml:space="preserve"> </w:t>
            </w:r>
            <w:r w:rsidRPr="00186E7B">
              <w:rPr>
                <w:rFonts w:ascii="Arial Narrow" w:hAnsi="Arial Narrow" w:cs="Arial"/>
                <w:bCs/>
              </w:rPr>
              <w:t>ne</w:t>
            </w:r>
            <w:r w:rsidRPr="00186E7B">
              <w:rPr>
                <w:rFonts w:ascii="Arial Narrow" w:hAnsi="Arial Narrow" w:cs="Arial"/>
                <w:bCs/>
                <w:lang w:val="sr-Latn-CS"/>
              </w:rPr>
              <w:t xml:space="preserve"> </w:t>
            </w:r>
            <w:r w:rsidRPr="00186E7B">
              <w:rPr>
                <w:rFonts w:ascii="Arial Narrow" w:hAnsi="Arial Narrow" w:cs="Arial"/>
                <w:bCs/>
              </w:rPr>
              <w:t>nalazi</w:t>
            </w:r>
            <w:r w:rsidRPr="00186E7B">
              <w:rPr>
                <w:rFonts w:ascii="Arial Narrow" w:hAnsi="Arial Narrow" w:cs="Arial"/>
                <w:bCs/>
                <w:lang w:val="sr-Latn-CS"/>
              </w:rPr>
              <w:t xml:space="preserve"> </w:t>
            </w:r>
            <w:r w:rsidRPr="00186E7B">
              <w:rPr>
                <w:rFonts w:ascii="Arial Narrow" w:hAnsi="Arial Narrow" w:cs="Arial"/>
                <w:bCs/>
              </w:rPr>
              <w:t>se</w:t>
            </w:r>
            <w:r w:rsidRPr="00186E7B">
              <w:rPr>
                <w:rFonts w:ascii="Arial Narrow" w:hAnsi="Arial Narrow" w:cs="Arial"/>
                <w:bCs/>
                <w:lang w:val="sr-Latn-CS"/>
              </w:rPr>
              <w:t xml:space="preserve"> </w:t>
            </w:r>
            <w:r w:rsidRPr="00186E7B">
              <w:rPr>
                <w:rFonts w:ascii="Arial Narrow" w:hAnsi="Arial Narrow" w:cs="Arial"/>
                <w:bCs/>
              </w:rPr>
              <w:t>na</w:t>
            </w:r>
            <w:r w:rsidRPr="00186E7B">
              <w:rPr>
                <w:rFonts w:ascii="Arial Narrow" w:hAnsi="Arial Narrow" w:cs="Arial"/>
                <w:bCs/>
                <w:lang w:val="sr-Latn-CS"/>
              </w:rPr>
              <w:t xml:space="preserve"> </w:t>
            </w:r>
            <w:r w:rsidRPr="00186E7B">
              <w:rPr>
                <w:rFonts w:ascii="Arial Narrow" w:hAnsi="Arial Narrow" w:cs="Arial"/>
                <w:bCs/>
              </w:rPr>
              <w:t>zakonom</w:t>
            </w:r>
            <w:r w:rsidRPr="00186E7B">
              <w:rPr>
                <w:rFonts w:ascii="Arial Narrow" w:hAnsi="Arial Narrow" w:cs="Arial"/>
                <w:bCs/>
                <w:lang w:val="sr-Latn-CS"/>
              </w:rPr>
              <w:t xml:space="preserve"> </w:t>
            </w:r>
            <w:r w:rsidRPr="00186E7B">
              <w:rPr>
                <w:rFonts w:ascii="Arial Narrow" w:hAnsi="Arial Narrow" w:cs="Arial"/>
                <w:bCs/>
              </w:rPr>
              <w:t>za</w:t>
            </w:r>
            <w:r w:rsidRPr="00186E7B">
              <w:rPr>
                <w:rFonts w:ascii="Arial Narrow" w:hAnsi="Arial Narrow" w:cs="Arial"/>
                <w:bCs/>
                <w:lang w:val="sr-Latn-CS"/>
              </w:rPr>
              <w:t>š</w:t>
            </w:r>
            <w:r w:rsidRPr="00186E7B">
              <w:rPr>
                <w:rFonts w:ascii="Arial Narrow" w:hAnsi="Arial Narrow" w:cs="Arial"/>
                <w:bCs/>
              </w:rPr>
              <w:t>ti</w:t>
            </w:r>
            <w:r w:rsidRPr="00186E7B">
              <w:rPr>
                <w:rFonts w:ascii="Arial Narrow" w:hAnsi="Arial Narrow" w:cs="Arial"/>
                <w:bCs/>
                <w:lang w:val="sr-Latn-CS"/>
              </w:rPr>
              <w:t>ć</w:t>
            </w:r>
            <w:r w:rsidRPr="00186E7B">
              <w:rPr>
                <w:rFonts w:ascii="Arial Narrow" w:hAnsi="Arial Narrow" w:cs="Arial"/>
                <w:bCs/>
              </w:rPr>
              <w:t>enom</w:t>
            </w:r>
            <w:r w:rsidRPr="00186E7B">
              <w:rPr>
                <w:rFonts w:ascii="Arial Narrow" w:hAnsi="Arial Narrow" w:cs="Arial"/>
                <w:bCs/>
                <w:lang w:val="sr-Latn-CS"/>
              </w:rPr>
              <w:t xml:space="preserve"> </w:t>
            </w:r>
            <w:r w:rsidRPr="00186E7B">
              <w:rPr>
                <w:rFonts w:ascii="Arial Narrow" w:hAnsi="Arial Narrow" w:cs="Arial"/>
                <w:bCs/>
              </w:rPr>
              <w:t>podru</w:t>
            </w:r>
            <w:r w:rsidRPr="00186E7B">
              <w:rPr>
                <w:rFonts w:ascii="Arial Narrow" w:hAnsi="Arial Narrow" w:cs="Arial"/>
                <w:bCs/>
                <w:lang w:val="sr-Latn-CS"/>
              </w:rPr>
              <w:t>č</w:t>
            </w:r>
            <w:r w:rsidRPr="00186E7B">
              <w:rPr>
                <w:rFonts w:ascii="Arial Narrow" w:hAnsi="Arial Narrow" w:cs="Arial"/>
                <w:bCs/>
              </w:rPr>
              <w:t>ju</w:t>
            </w:r>
            <w:r w:rsidRPr="00186E7B">
              <w:rPr>
                <w:rFonts w:ascii="Arial Narrow" w:hAnsi="Arial Narrow" w:cs="Arial"/>
                <w:bCs/>
                <w:lang w:val="sr-Latn-CS"/>
              </w:rPr>
              <w:t xml:space="preserve">, </w:t>
            </w:r>
            <w:r w:rsidRPr="00186E7B">
              <w:rPr>
                <w:rFonts w:ascii="Arial Narrow" w:hAnsi="Arial Narrow" w:cs="Arial"/>
                <w:bCs/>
              </w:rPr>
              <w:t>odnosno</w:t>
            </w:r>
            <w:r w:rsidRPr="00186E7B">
              <w:rPr>
                <w:rFonts w:ascii="Arial Narrow" w:hAnsi="Arial Narrow" w:cs="Arial"/>
                <w:bCs/>
                <w:lang w:val="sr-Latn-CS"/>
              </w:rPr>
              <w:t xml:space="preserve"> </w:t>
            </w:r>
            <w:r w:rsidRPr="00186E7B">
              <w:rPr>
                <w:rFonts w:ascii="Arial Narrow" w:hAnsi="Arial Narrow" w:cs="Arial"/>
                <w:bCs/>
              </w:rPr>
              <w:t>nema</w:t>
            </w:r>
            <w:r w:rsidRPr="00186E7B">
              <w:rPr>
                <w:rFonts w:ascii="Arial Narrow" w:hAnsi="Arial Narrow" w:cs="Arial"/>
                <w:bCs/>
                <w:lang w:val="sr-Latn-CS"/>
              </w:rPr>
              <w:t xml:space="preserve"> </w:t>
            </w:r>
            <w:r w:rsidRPr="00186E7B">
              <w:rPr>
                <w:rFonts w:ascii="Arial Narrow" w:hAnsi="Arial Narrow" w:cs="Arial"/>
                <w:bCs/>
              </w:rPr>
              <w:t>zakonom</w:t>
            </w:r>
            <w:r w:rsidRPr="00186E7B">
              <w:rPr>
                <w:rFonts w:ascii="Arial Narrow" w:hAnsi="Arial Narrow" w:cs="Arial"/>
                <w:bCs/>
                <w:lang w:val="sr-Latn-CS"/>
              </w:rPr>
              <w:t xml:space="preserve"> </w:t>
            </w:r>
            <w:r w:rsidRPr="00186E7B">
              <w:rPr>
                <w:rFonts w:ascii="Arial Narrow" w:hAnsi="Arial Narrow" w:cs="Arial"/>
                <w:bCs/>
              </w:rPr>
              <w:t>za</w:t>
            </w:r>
            <w:r w:rsidRPr="00186E7B">
              <w:rPr>
                <w:rFonts w:ascii="Arial Narrow" w:hAnsi="Arial Narrow" w:cs="Arial"/>
                <w:bCs/>
                <w:lang w:val="sr-Latn-CS"/>
              </w:rPr>
              <w:t>š</w:t>
            </w:r>
            <w:r w:rsidRPr="00186E7B">
              <w:rPr>
                <w:rFonts w:ascii="Arial Narrow" w:hAnsi="Arial Narrow" w:cs="Arial"/>
                <w:bCs/>
              </w:rPr>
              <w:t>ti</w:t>
            </w:r>
            <w:r w:rsidRPr="00186E7B">
              <w:rPr>
                <w:rFonts w:ascii="Arial Narrow" w:hAnsi="Arial Narrow" w:cs="Arial"/>
                <w:bCs/>
                <w:lang w:val="sr-Latn-CS"/>
              </w:rPr>
              <w:t>ć</w:t>
            </w:r>
            <w:r w:rsidRPr="00186E7B">
              <w:rPr>
                <w:rFonts w:ascii="Arial Narrow" w:hAnsi="Arial Narrow" w:cs="Arial"/>
                <w:bCs/>
              </w:rPr>
              <w:t>enih</w:t>
            </w:r>
            <w:r w:rsidRPr="00186E7B">
              <w:rPr>
                <w:rFonts w:ascii="Arial Narrow" w:hAnsi="Arial Narrow" w:cs="Arial"/>
                <w:bCs/>
                <w:lang w:val="sr-Latn-CS"/>
              </w:rPr>
              <w:t xml:space="preserve"> </w:t>
            </w:r>
            <w:r w:rsidRPr="00186E7B">
              <w:rPr>
                <w:rFonts w:ascii="Arial Narrow" w:hAnsi="Arial Narrow" w:cs="Arial"/>
                <w:bCs/>
              </w:rPr>
              <w:t>prirodnih</w:t>
            </w:r>
            <w:r w:rsidRPr="00186E7B">
              <w:rPr>
                <w:rFonts w:ascii="Arial Narrow" w:hAnsi="Arial Narrow" w:cs="Arial"/>
                <w:bCs/>
                <w:lang w:val="sr-Latn-CS"/>
              </w:rPr>
              <w:t xml:space="preserve">  </w:t>
            </w:r>
            <w:r w:rsidRPr="00186E7B">
              <w:rPr>
                <w:rFonts w:ascii="Arial Narrow" w:hAnsi="Arial Narrow" w:cs="Arial"/>
                <w:bCs/>
              </w:rPr>
              <w:t>dobara</w:t>
            </w:r>
            <w:r w:rsidRPr="00186E7B">
              <w:rPr>
                <w:rFonts w:ascii="Arial Narrow" w:hAnsi="Arial Narrow" w:cs="Arial"/>
                <w:bCs/>
                <w:lang w:val="sr-Latn-CS"/>
              </w:rPr>
              <w:t xml:space="preserve">. </w:t>
            </w:r>
            <w:r w:rsidRPr="00186E7B">
              <w:rPr>
                <w:rFonts w:ascii="Arial Narrow" w:hAnsi="Arial Narrow" w:cs="Arial"/>
                <w:bCs/>
              </w:rPr>
              <w:t>Me</w:t>
            </w:r>
            <w:r w:rsidRPr="00186E7B">
              <w:rPr>
                <w:rFonts w:ascii="Arial Narrow" w:hAnsi="Arial Narrow" w:cs="Arial"/>
                <w:bCs/>
                <w:lang w:val="sr-Latn-CS"/>
              </w:rPr>
              <w:t>đ</w:t>
            </w:r>
            <w:r w:rsidRPr="00186E7B">
              <w:rPr>
                <w:rFonts w:ascii="Arial Narrow" w:hAnsi="Arial Narrow" w:cs="Arial"/>
                <w:bCs/>
              </w:rPr>
              <w:t>utim</w:t>
            </w:r>
            <w:r w:rsidRPr="00186E7B">
              <w:rPr>
                <w:rFonts w:ascii="Arial Narrow" w:hAnsi="Arial Narrow" w:cs="Arial"/>
                <w:bCs/>
                <w:lang w:val="sr-Latn-CS"/>
              </w:rPr>
              <w:t xml:space="preserve">, </w:t>
            </w:r>
            <w:proofErr w:type="gramStart"/>
            <w:r w:rsidRPr="00186E7B">
              <w:rPr>
                <w:rFonts w:ascii="Arial Narrow" w:hAnsi="Arial Narrow" w:cs="Arial"/>
                <w:bCs/>
              </w:rPr>
              <w:t>u</w:t>
            </w:r>
            <w:r w:rsidRPr="00186E7B">
              <w:rPr>
                <w:rFonts w:ascii="Arial Narrow" w:hAnsi="Arial Narrow" w:cs="Arial"/>
                <w:bCs/>
                <w:lang w:val="sr-Latn-CS"/>
              </w:rPr>
              <w:t xml:space="preserve">  </w:t>
            </w:r>
            <w:r w:rsidRPr="00186E7B">
              <w:rPr>
                <w:rFonts w:ascii="Arial Narrow" w:hAnsi="Arial Narrow" w:cs="Arial"/>
                <w:bCs/>
              </w:rPr>
              <w:t>neposrednom</w:t>
            </w:r>
            <w:proofErr w:type="gramEnd"/>
            <w:r w:rsidRPr="00186E7B">
              <w:rPr>
                <w:rFonts w:ascii="Arial Narrow" w:hAnsi="Arial Narrow" w:cs="Arial"/>
                <w:bCs/>
                <w:lang w:val="sr-Latn-CS"/>
              </w:rPr>
              <w:t xml:space="preserve"> </w:t>
            </w:r>
            <w:r w:rsidR="00E86024">
              <w:rPr>
                <w:rFonts w:ascii="Arial Narrow" w:hAnsi="Arial Narrow" w:cs="Arial"/>
                <w:bCs/>
              </w:rPr>
              <w:t>kontaktu</w:t>
            </w:r>
            <w:r w:rsidRPr="00186E7B">
              <w:rPr>
                <w:rFonts w:ascii="Arial Narrow" w:hAnsi="Arial Narrow" w:cs="Arial"/>
                <w:bCs/>
                <w:lang w:val="sr-Latn-CS"/>
              </w:rPr>
              <w:t xml:space="preserve">  </w:t>
            </w:r>
            <w:r w:rsidRPr="00186E7B">
              <w:rPr>
                <w:rFonts w:ascii="Arial Narrow" w:hAnsi="Arial Narrow" w:cs="Arial"/>
                <w:bCs/>
              </w:rPr>
              <w:t>nalazi</w:t>
            </w:r>
            <w:r w:rsidRPr="00186E7B">
              <w:rPr>
                <w:rFonts w:ascii="Arial Narrow" w:hAnsi="Arial Narrow" w:cs="Arial"/>
                <w:bCs/>
                <w:lang w:val="sr-Latn-CS"/>
              </w:rPr>
              <w:t xml:space="preserve"> </w:t>
            </w:r>
            <w:r w:rsidRPr="00186E7B">
              <w:rPr>
                <w:rFonts w:ascii="Arial Narrow" w:hAnsi="Arial Narrow" w:cs="Arial"/>
                <w:bCs/>
              </w:rPr>
              <w:t>se</w:t>
            </w:r>
            <w:r w:rsidRPr="00186E7B">
              <w:rPr>
                <w:rFonts w:ascii="Arial Narrow" w:hAnsi="Arial Narrow" w:cs="Arial"/>
                <w:bCs/>
                <w:lang w:val="sr-Latn-CS"/>
              </w:rPr>
              <w:t xml:space="preserve"> </w:t>
            </w:r>
            <w:r w:rsidRPr="00186E7B">
              <w:rPr>
                <w:rFonts w:ascii="Arial Narrow" w:hAnsi="Arial Narrow" w:cs="Arial"/>
                <w:bCs/>
              </w:rPr>
              <w:t>prostor</w:t>
            </w:r>
            <w:r w:rsidRPr="00186E7B">
              <w:rPr>
                <w:rFonts w:ascii="Arial Narrow" w:hAnsi="Arial Narrow" w:cs="Arial"/>
                <w:bCs/>
                <w:lang w:val="sr-Latn-CS"/>
              </w:rPr>
              <w:t xml:space="preserve"> </w:t>
            </w:r>
            <w:r w:rsidRPr="00186E7B">
              <w:rPr>
                <w:rFonts w:ascii="Arial Narrow" w:hAnsi="Arial Narrow" w:cs="Arial"/>
                <w:bCs/>
              </w:rPr>
              <w:t>koji</w:t>
            </w:r>
            <w:r w:rsidRPr="00186E7B">
              <w:rPr>
                <w:rFonts w:ascii="Arial Narrow" w:hAnsi="Arial Narrow" w:cs="Arial"/>
                <w:bCs/>
                <w:lang w:val="sr-Latn-CS"/>
              </w:rPr>
              <w:t xml:space="preserve"> </w:t>
            </w:r>
            <w:r w:rsidRPr="00186E7B">
              <w:rPr>
                <w:rFonts w:ascii="Arial Narrow" w:hAnsi="Arial Narrow" w:cs="Arial"/>
                <w:bCs/>
              </w:rPr>
              <w:t>je</w:t>
            </w:r>
            <w:r w:rsidRPr="00186E7B">
              <w:rPr>
                <w:rFonts w:ascii="Arial Narrow" w:hAnsi="Arial Narrow" w:cs="Arial"/>
                <w:bCs/>
                <w:lang w:val="sr-Latn-CS"/>
              </w:rPr>
              <w:t xml:space="preserve"> </w:t>
            </w:r>
            <w:r w:rsidRPr="00186E7B">
              <w:rPr>
                <w:rFonts w:ascii="Arial Narrow" w:hAnsi="Arial Narrow" w:cs="Arial"/>
                <w:bCs/>
              </w:rPr>
              <w:t>zbog</w:t>
            </w:r>
            <w:r w:rsidRPr="00186E7B">
              <w:rPr>
                <w:rFonts w:ascii="Arial Narrow" w:hAnsi="Arial Narrow" w:cs="Arial"/>
                <w:bCs/>
                <w:lang w:val="sr-Latn-CS"/>
              </w:rPr>
              <w:t xml:space="preserve"> </w:t>
            </w:r>
            <w:r w:rsidRPr="00186E7B">
              <w:rPr>
                <w:rFonts w:ascii="Arial Narrow" w:hAnsi="Arial Narrow" w:cs="Arial"/>
                <w:bCs/>
              </w:rPr>
              <w:t>svojih</w:t>
            </w:r>
            <w:r w:rsidRPr="00186E7B">
              <w:rPr>
                <w:rFonts w:ascii="Arial Narrow" w:hAnsi="Arial Narrow" w:cs="Arial"/>
                <w:bCs/>
                <w:lang w:val="sr-Latn-CS"/>
              </w:rPr>
              <w:t xml:space="preserve"> </w:t>
            </w:r>
            <w:r w:rsidRPr="00186E7B">
              <w:rPr>
                <w:rFonts w:ascii="Arial Narrow" w:hAnsi="Arial Narrow" w:cs="Arial"/>
                <w:bCs/>
              </w:rPr>
              <w:t>prirodnih</w:t>
            </w:r>
            <w:r w:rsidRPr="00186E7B">
              <w:rPr>
                <w:rFonts w:ascii="Arial Narrow" w:hAnsi="Arial Narrow" w:cs="Arial"/>
                <w:bCs/>
                <w:lang w:val="sr-Latn-CS"/>
              </w:rPr>
              <w:t xml:space="preserve"> </w:t>
            </w:r>
            <w:r w:rsidRPr="00186E7B">
              <w:rPr>
                <w:rFonts w:ascii="Arial Narrow" w:hAnsi="Arial Narrow" w:cs="Arial"/>
                <w:bCs/>
              </w:rPr>
              <w:t>karakteristika</w:t>
            </w:r>
            <w:r w:rsidRPr="00186E7B">
              <w:rPr>
                <w:rFonts w:ascii="Arial Narrow" w:hAnsi="Arial Narrow" w:cs="Arial"/>
                <w:bCs/>
                <w:lang w:val="sr-Latn-CS"/>
              </w:rPr>
              <w:t xml:space="preserve"> </w:t>
            </w:r>
            <w:r w:rsidRPr="00186E7B">
              <w:rPr>
                <w:rFonts w:ascii="Arial Narrow" w:hAnsi="Arial Narrow" w:cs="Arial"/>
                <w:bCs/>
                <w:u w:val="single"/>
              </w:rPr>
              <w:t>predlo</w:t>
            </w:r>
            <w:r w:rsidRPr="00186E7B">
              <w:rPr>
                <w:rFonts w:ascii="Arial Narrow" w:hAnsi="Arial Narrow" w:cs="Arial"/>
                <w:bCs/>
                <w:u w:val="single"/>
                <w:lang w:val="sr-Latn-CS"/>
              </w:rPr>
              <w:t>ž</w:t>
            </w:r>
            <w:r w:rsidRPr="00186E7B">
              <w:rPr>
                <w:rFonts w:ascii="Arial Narrow" w:hAnsi="Arial Narrow" w:cs="Arial"/>
                <w:bCs/>
                <w:u w:val="single"/>
              </w:rPr>
              <w:t>en</w:t>
            </w:r>
            <w:r w:rsidRPr="00186E7B">
              <w:rPr>
                <w:rFonts w:ascii="Arial Narrow" w:hAnsi="Arial Narrow" w:cs="Arial"/>
                <w:bCs/>
                <w:u w:val="single"/>
                <w:lang w:val="sr-Latn-CS"/>
              </w:rPr>
              <w:t xml:space="preserve"> </w:t>
            </w:r>
            <w:r w:rsidRPr="00186E7B">
              <w:rPr>
                <w:rFonts w:ascii="Arial Narrow" w:hAnsi="Arial Narrow" w:cs="Arial"/>
                <w:bCs/>
                <w:u w:val="single"/>
              </w:rPr>
              <w:t>za</w:t>
            </w:r>
            <w:r w:rsidRPr="00186E7B">
              <w:rPr>
                <w:rFonts w:ascii="Arial Narrow" w:hAnsi="Arial Narrow" w:cs="Arial"/>
                <w:bCs/>
                <w:u w:val="single"/>
                <w:lang w:val="sr-Latn-CS"/>
              </w:rPr>
              <w:t xml:space="preserve"> </w:t>
            </w:r>
            <w:r w:rsidRPr="00186E7B">
              <w:rPr>
                <w:rFonts w:ascii="Arial Narrow" w:hAnsi="Arial Narrow" w:cs="Arial"/>
                <w:bCs/>
                <w:u w:val="single"/>
              </w:rPr>
              <w:t>za</w:t>
            </w:r>
            <w:r w:rsidRPr="00186E7B">
              <w:rPr>
                <w:rFonts w:ascii="Arial Narrow" w:hAnsi="Arial Narrow" w:cs="Arial"/>
                <w:bCs/>
                <w:u w:val="single"/>
                <w:lang w:val="sr-Latn-CS"/>
              </w:rPr>
              <w:t>š</w:t>
            </w:r>
            <w:r w:rsidRPr="00186E7B">
              <w:rPr>
                <w:rFonts w:ascii="Arial Narrow" w:hAnsi="Arial Narrow" w:cs="Arial"/>
                <w:bCs/>
                <w:u w:val="single"/>
              </w:rPr>
              <w:t>titu</w:t>
            </w:r>
            <w:r w:rsidRPr="00186E7B">
              <w:rPr>
                <w:rFonts w:ascii="Arial Narrow" w:hAnsi="Arial Narrow" w:cs="Arial"/>
                <w:bCs/>
                <w:lang w:val="sr-Latn-CS"/>
              </w:rPr>
              <w:t xml:space="preserve"> </w:t>
            </w:r>
            <w:r w:rsidRPr="00186E7B">
              <w:rPr>
                <w:rFonts w:ascii="Arial Narrow" w:hAnsi="Arial Narrow" w:cs="Arial"/>
                <w:bCs/>
              </w:rPr>
              <w:t>prema</w:t>
            </w:r>
            <w:r w:rsidRPr="00186E7B">
              <w:rPr>
                <w:rFonts w:ascii="Arial Narrow" w:hAnsi="Arial Narrow" w:cs="Arial"/>
                <w:bCs/>
                <w:lang w:val="sr-Latn-CS"/>
              </w:rPr>
              <w:t xml:space="preserve"> </w:t>
            </w:r>
            <w:r w:rsidRPr="00186E7B">
              <w:rPr>
                <w:rFonts w:ascii="Arial Narrow" w:hAnsi="Arial Narrow" w:cs="Arial"/>
                <w:bCs/>
              </w:rPr>
              <w:t>PUP</w:t>
            </w:r>
            <w:r w:rsidRPr="00186E7B">
              <w:rPr>
                <w:rFonts w:ascii="Arial Narrow" w:hAnsi="Arial Narrow" w:cs="Arial"/>
                <w:bCs/>
                <w:lang w:val="sr-Latn-CS"/>
              </w:rPr>
              <w:t>-</w:t>
            </w:r>
            <w:r w:rsidRPr="00186E7B">
              <w:rPr>
                <w:rFonts w:ascii="Arial Narrow" w:hAnsi="Arial Narrow" w:cs="Arial"/>
                <w:bCs/>
              </w:rPr>
              <w:t>u</w:t>
            </w:r>
            <w:r w:rsidRPr="00186E7B">
              <w:rPr>
                <w:rFonts w:ascii="Arial Narrow" w:hAnsi="Arial Narrow" w:cs="Arial"/>
                <w:bCs/>
                <w:lang w:val="sr-Latn-CS"/>
              </w:rPr>
              <w:t xml:space="preserve"> </w:t>
            </w:r>
            <w:r w:rsidRPr="00186E7B">
              <w:rPr>
                <w:rFonts w:ascii="Arial Narrow" w:hAnsi="Arial Narrow" w:cs="Arial"/>
                <w:bCs/>
              </w:rPr>
              <w:t>op</w:t>
            </w:r>
            <w:r w:rsidRPr="00186E7B">
              <w:rPr>
                <w:rFonts w:ascii="Arial Narrow" w:hAnsi="Arial Narrow" w:cs="Arial"/>
                <w:bCs/>
                <w:lang w:val="sr-Latn-CS"/>
              </w:rPr>
              <w:t>š</w:t>
            </w:r>
            <w:r w:rsidRPr="00186E7B">
              <w:rPr>
                <w:rFonts w:ascii="Arial Narrow" w:hAnsi="Arial Narrow" w:cs="Arial"/>
                <w:bCs/>
              </w:rPr>
              <w:t>tine</w:t>
            </w:r>
            <w:r w:rsidRPr="00186E7B">
              <w:rPr>
                <w:rFonts w:ascii="Arial Narrow" w:hAnsi="Arial Narrow" w:cs="Arial"/>
                <w:bCs/>
                <w:lang w:val="sr-Latn-CS"/>
              </w:rPr>
              <w:t xml:space="preserve"> </w:t>
            </w:r>
            <w:r w:rsidRPr="00186E7B">
              <w:rPr>
                <w:rFonts w:ascii="Arial Narrow" w:hAnsi="Arial Narrow" w:cs="Arial"/>
                <w:bCs/>
              </w:rPr>
              <w:t>Bijelo</w:t>
            </w:r>
            <w:r w:rsidRPr="00186E7B">
              <w:rPr>
                <w:rFonts w:ascii="Arial Narrow" w:hAnsi="Arial Narrow" w:cs="Arial"/>
                <w:bCs/>
                <w:lang w:val="sr-Latn-CS"/>
              </w:rPr>
              <w:t xml:space="preserve"> </w:t>
            </w:r>
            <w:r w:rsidRPr="00186E7B">
              <w:rPr>
                <w:rFonts w:ascii="Arial Narrow" w:hAnsi="Arial Narrow" w:cs="Arial"/>
                <w:bCs/>
              </w:rPr>
              <w:t>Polje</w:t>
            </w:r>
            <w:r w:rsidRPr="00186E7B">
              <w:rPr>
                <w:rFonts w:ascii="Arial Narrow" w:hAnsi="Arial Narrow" w:cs="Arial"/>
                <w:bCs/>
                <w:lang w:val="sr-Latn-CS"/>
              </w:rPr>
              <w:t xml:space="preserve"> (2014.) -</w:t>
            </w:r>
            <w:r w:rsidRPr="00186E7B">
              <w:rPr>
                <w:rFonts w:ascii="Arial Narrow" w:hAnsi="Arial Narrow" w:cs="Arial"/>
                <w:lang w:val="sr-Latn-CS"/>
              </w:rPr>
              <w:t xml:space="preserve"> </w:t>
            </w:r>
            <w:r w:rsidRPr="00186E7B">
              <w:rPr>
                <w:rFonts w:ascii="Arial Narrow" w:hAnsi="Arial Narrow" w:cs="Arial"/>
              </w:rPr>
              <w:t>Kanjon</w:t>
            </w:r>
            <w:r w:rsidRPr="00186E7B">
              <w:rPr>
                <w:rFonts w:ascii="Arial Narrow" w:hAnsi="Arial Narrow" w:cs="Arial"/>
                <w:lang w:val="sr-Latn-CS"/>
              </w:rPr>
              <w:t xml:space="preserve"> </w:t>
            </w:r>
            <w:r w:rsidRPr="00186E7B">
              <w:rPr>
                <w:rFonts w:ascii="Arial Narrow" w:hAnsi="Arial Narrow" w:cs="Arial"/>
              </w:rPr>
              <w:t>rijeke</w:t>
            </w:r>
            <w:r w:rsidRPr="00186E7B">
              <w:rPr>
                <w:rFonts w:ascii="Arial Narrow" w:hAnsi="Arial Narrow" w:cs="Arial"/>
                <w:lang w:val="sr-Latn-CS"/>
              </w:rPr>
              <w:t xml:space="preserve"> </w:t>
            </w:r>
            <w:r w:rsidRPr="00186E7B">
              <w:rPr>
                <w:rFonts w:ascii="Arial Narrow" w:hAnsi="Arial Narrow" w:cs="Arial"/>
              </w:rPr>
              <w:t>Sto</w:t>
            </w:r>
            <w:r w:rsidRPr="00186E7B">
              <w:rPr>
                <w:rFonts w:ascii="Arial Narrow" w:hAnsi="Arial Narrow" w:cs="Arial"/>
                <w:lang w:val="sr-Latn-CS"/>
              </w:rPr>
              <w:t>ž</w:t>
            </w:r>
            <w:r w:rsidRPr="00186E7B">
              <w:rPr>
                <w:rFonts w:ascii="Arial Narrow" w:hAnsi="Arial Narrow" w:cs="Arial"/>
              </w:rPr>
              <w:t>ernice</w:t>
            </w:r>
            <w:r w:rsidRPr="00186E7B">
              <w:rPr>
                <w:rFonts w:ascii="Arial Narrow" w:hAnsi="Arial Narrow" w:cs="Arial"/>
                <w:bCs/>
                <w:lang w:val="sr-Latn-CS"/>
              </w:rPr>
              <w:t>.</w:t>
            </w:r>
            <w:r w:rsidRPr="00186E7B">
              <w:rPr>
                <w:rFonts w:ascii="Arial Narrow" w:eastAsia="Calibri" w:hAnsi="Arial Narrow" w:cs="Constantia"/>
                <w:sz w:val="24"/>
                <w:szCs w:val="24"/>
                <w:lang w:val="sr-Latn-CS"/>
              </w:rPr>
              <w:t xml:space="preserve"> </w:t>
            </w:r>
            <w:r w:rsidR="008805E5" w:rsidRPr="008805E5">
              <w:rPr>
                <w:rFonts w:ascii="Arial Narrow" w:hAnsi="Arial Narrow" w:cs="Arial"/>
                <w:bCs/>
              </w:rPr>
              <w:t>Planom</w:t>
            </w:r>
            <w:r w:rsidR="008805E5" w:rsidRPr="00297826">
              <w:rPr>
                <w:rFonts w:ascii="Arial Narrow" w:hAnsi="Arial Narrow" w:cs="Arial"/>
                <w:bCs/>
                <w:lang w:val="sr-Latn-CS"/>
              </w:rPr>
              <w:t xml:space="preserve"> </w:t>
            </w:r>
            <w:r w:rsidR="008805E5" w:rsidRPr="008805E5">
              <w:rPr>
                <w:rFonts w:ascii="Arial Narrow" w:hAnsi="Arial Narrow" w:cs="Arial"/>
                <w:bCs/>
              </w:rPr>
              <w:t>predjela</w:t>
            </w:r>
            <w:r w:rsidR="008805E5" w:rsidRPr="00297826">
              <w:rPr>
                <w:rFonts w:ascii="Arial Narrow" w:hAnsi="Arial Narrow" w:cs="Arial"/>
                <w:bCs/>
                <w:lang w:val="sr-Latn-CS"/>
              </w:rPr>
              <w:t xml:space="preserve"> </w:t>
            </w:r>
            <w:r w:rsidR="008805E5" w:rsidRPr="008805E5">
              <w:rPr>
                <w:rFonts w:ascii="Arial Narrow" w:hAnsi="Arial Narrow" w:cs="Arial"/>
                <w:bCs/>
              </w:rPr>
              <w:t>predlo</w:t>
            </w:r>
            <w:r w:rsidR="008805E5" w:rsidRPr="00297826">
              <w:rPr>
                <w:rFonts w:ascii="Arial Narrow" w:hAnsi="Arial Narrow" w:cs="Arial" w:hint="eastAsia"/>
                <w:bCs/>
                <w:lang w:val="sr-Latn-CS"/>
              </w:rPr>
              <w:t>ž</w:t>
            </w:r>
            <w:r w:rsidR="008805E5" w:rsidRPr="008805E5">
              <w:rPr>
                <w:rFonts w:ascii="Arial Narrow" w:hAnsi="Arial Narrow" w:cs="Arial"/>
                <w:bCs/>
              </w:rPr>
              <w:t>ena</w:t>
            </w:r>
            <w:r w:rsidR="008805E5" w:rsidRPr="00297826">
              <w:rPr>
                <w:rFonts w:ascii="Arial Narrow" w:hAnsi="Arial Narrow" w:cs="Arial"/>
                <w:bCs/>
                <w:lang w:val="sr-Latn-CS"/>
              </w:rPr>
              <w:t xml:space="preserve"> </w:t>
            </w:r>
            <w:r w:rsidR="008805E5" w:rsidRPr="008805E5">
              <w:rPr>
                <w:rFonts w:ascii="Arial Narrow" w:hAnsi="Arial Narrow" w:cs="Arial"/>
                <w:bCs/>
              </w:rPr>
              <w:t>je</w:t>
            </w:r>
            <w:r w:rsidR="00297826" w:rsidRPr="00297826">
              <w:rPr>
                <w:rFonts w:ascii="Arial Narrow" w:hAnsi="Arial Narrow" w:cs="Arial"/>
                <w:bCs/>
                <w:lang w:val="sr-Latn-CS"/>
              </w:rPr>
              <w:t xml:space="preserve"> </w:t>
            </w:r>
            <w:r w:rsidR="008805E5" w:rsidRPr="008805E5">
              <w:rPr>
                <w:rFonts w:ascii="Arial Narrow" w:hAnsi="Arial Narrow" w:cs="Arial"/>
                <w:bCs/>
              </w:rPr>
              <w:t>granica</w:t>
            </w:r>
            <w:r w:rsidR="008805E5" w:rsidRPr="00297826">
              <w:rPr>
                <w:rFonts w:ascii="Arial Narrow" w:hAnsi="Arial Narrow" w:cs="Arial"/>
                <w:bCs/>
                <w:lang w:val="sr-Latn-CS"/>
              </w:rPr>
              <w:t xml:space="preserve"> (</w:t>
            </w:r>
            <w:r w:rsidR="008805E5" w:rsidRPr="008805E5">
              <w:rPr>
                <w:rFonts w:ascii="Arial Narrow" w:hAnsi="Arial Narrow" w:cs="Arial"/>
                <w:bCs/>
              </w:rPr>
              <w:t>grafi</w:t>
            </w:r>
            <w:r w:rsidR="00297826" w:rsidRPr="00297826">
              <w:rPr>
                <w:rFonts w:ascii="Arial Narrow" w:hAnsi="Arial Narrow" w:cs="Arial"/>
                <w:bCs/>
                <w:lang w:val="sr-Latn-CS"/>
              </w:rPr>
              <w:t>č</w:t>
            </w:r>
            <w:r w:rsidR="008805E5" w:rsidRPr="008805E5">
              <w:rPr>
                <w:rFonts w:ascii="Arial Narrow" w:hAnsi="Arial Narrow" w:cs="Arial"/>
                <w:bCs/>
              </w:rPr>
              <w:t>ki</w:t>
            </w:r>
            <w:r w:rsidR="008805E5" w:rsidRPr="00297826">
              <w:rPr>
                <w:rFonts w:ascii="Arial Narrow" w:hAnsi="Arial Narrow" w:cs="Arial"/>
                <w:bCs/>
                <w:lang w:val="sr-Latn-CS"/>
              </w:rPr>
              <w:t xml:space="preserve">) </w:t>
            </w:r>
            <w:r w:rsidR="008805E5" w:rsidRPr="008805E5">
              <w:rPr>
                <w:rFonts w:ascii="Arial Narrow" w:hAnsi="Arial Narrow" w:cs="Arial"/>
                <w:bCs/>
              </w:rPr>
              <w:t>podru</w:t>
            </w:r>
            <w:r w:rsidR="00297826" w:rsidRPr="00297826">
              <w:rPr>
                <w:rFonts w:ascii="Arial Narrow" w:hAnsi="Arial Narrow" w:cs="Arial"/>
                <w:bCs/>
                <w:lang w:val="sr-Latn-CS"/>
              </w:rPr>
              <w:t>č</w:t>
            </w:r>
            <w:r w:rsidR="008805E5" w:rsidRPr="008805E5">
              <w:rPr>
                <w:rFonts w:ascii="Arial Narrow" w:hAnsi="Arial Narrow" w:cs="Arial"/>
                <w:bCs/>
              </w:rPr>
              <w:t>ja</w:t>
            </w:r>
            <w:r w:rsidR="008805E5" w:rsidRPr="00297826">
              <w:rPr>
                <w:rFonts w:ascii="Arial Narrow" w:hAnsi="Arial Narrow" w:cs="Arial"/>
                <w:bCs/>
                <w:lang w:val="sr-Latn-CS"/>
              </w:rPr>
              <w:t xml:space="preserve"> </w:t>
            </w:r>
            <w:r w:rsidR="008805E5" w:rsidRPr="008805E5">
              <w:rPr>
                <w:rFonts w:ascii="Arial Narrow" w:hAnsi="Arial Narrow" w:cs="Arial"/>
                <w:bCs/>
              </w:rPr>
              <w:t>koje</w:t>
            </w:r>
            <w:r w:rsidR="008805E5" w:rsidRPr="00297826">
              <w:rPr>
                <w:rFonts w:ascii="Arial Narrow" w:hAnsi="Arial Narrow" w:cs="Arial"/>
                <w:bCs/>
                <w:lang w:val="sr-Latn-CS"/>
              </w:rPr>
              <w:t xml:space="preserve"> </w:t>
            </w:r>
            <w:r w:rsidR="008805E5" w:rsidRPr="008805E5">
              <w:rPr>
                <w:rFonts w:ascii="Arial Narrow" w:hAnsi="Arial Narrow" w:cs="Arial"/>
                <w:bCs/>
              </w:rPr>
              <w:t>treba</w:t>
            </w:r>
            <w:r w:rsidR="008805E5" w:rsidRPr="00297826">
              <w:rPr>
                <w:rFonts w:ascii="Arial Narrow" w:hAnsi="Arial Narrow" w:cs="Arial"/>
                <w:bCs/>
                <w:lang w:val="sr-Latn-CS"/>
              </w:rPr>
              <w:t xml:space="preserve"> </w:t>
            </w:r>
            <w:r w:rsidR="008805E5" w:rsidRPr="008805E5">
              <w:rPr>
                <w:rFonts w:ascii="Arial Narrow" w:hAnsi="Arial Narrow" w:cs="Arial"/>
                <w:bCs/>
              </w:rPr>
              <w:t>staviti</w:t>
            </w:r>
            <w:r w:rsidR="008805E5" w:rsidRPr="00297826">
              <w:rPr>
                <w:rFonts w:ascii="Arial Narrow" w:hAnsi="Arial Narrow" w:cs="Arial"/>
                <w:bCs/>
                <w:lang w:val="sr-Latn-CS"/>
              </w:rPr>
              <w:t xml:space="preserve"> </w:t>
            </w:r>
            <w:r w:rsidR="008805E5" w:rsidRPr="008805E5">
              <w:rPr>
                <w:rFonts w:ascii="Arial Narrow" w:hAnsi="Arial Narrow" w:cs="Arial"/>
                <w:bCs/>
              </w:rPr>
              <w:t>pod</w:t>
            </w:r>
            <w:r w:rsidR="008805E5" w:rsidRPr="00297826">
              <w:rPr>
                <w:rFonts w:ascii="Arial Narrow" w:hAnsi="Arial Narrow" w:cs="Arial"/>
                <w:bCs/>
                <w:lang w:val="sr-Latn-CS"/>
              </w:rPr>
              <w:t xml:space="preserve"> </w:t>
            </w:r>
            <w:r w:rsidR="008805E5" w:rsidRPr="008805E5">
              <w:rPr>
                <w:rFonts w:ascii="Arial Narrow" w:hAnsi="Arial Narrow" w:cs="Arial"/>
                <w:bCs/>
              </w:rPr>
              <w:t>za</w:t>
            </w:r>
            <w:r w:rsidR="008805E5" w:rsidRPr="00297826">
              <w:rPr>
                <w:rFonts w:ascii="Arial Narrow" w:hAnsi="Arial Narrow" w:cs="Arial" w:hint="eastAsia"/>
                <w:bCs/>
                <w:lang w:val="sr-Latn-CS"/>
              </w:rPr>
              <w:t>š</w:t>
            </w:r>
            <w:r w:rsidR="008805E5" w:rsidRPr="008805E5">
              <w:rPr>
                <w:rFonts w:ascii="Arial Narrow" w:hAnsi="Arial Narrow" w:cs="Arial"/>
                <w:bCs/>
              </w:rPr>
              <w:t>titu</w:t>
            </w:r>
            <w:r w:rsidR="008805E5" w:rsidRPr="00297826">
              <w:rPr>
                <w:rFonts w:ascii="Arial Narrow" w:hAnsi="Arial Narrow" w:cs="Arial"/>
                <w:bCs/>
                <w:lang w:val="sr-Latn-CS"/>
              </w:rPr>
              <w:t xml:space="preserve"> </w:t>
            </w:r>
            <w:r w:rsidR="008805E5" w:rsidRPr="008805E5">
              <w:rPr>
                <w:rFonts w:ascii="Arial Narrow" w:hAnsi="Arial Narrow" w:cs="Arial"/>
                <w:bCs/>
              </w:rPr>
              <w:t>u</w:t>
            </w:r>
            <w:r w:rsidR="008805E5" w:rsidRPr="00297826">
              <w:rPr>
                <w:rFonts w:ascii="Arial Narrow" w:hAnsi="Arial Narrow" w:cs="Arial"/>
                <w:bCs/>
                <w:lang w:val="sr-Latn-CS"/>
              </w:rPr>
              <w:t xml:space="preserve"> </w:t>
            </w:r>
            <w:r w:rsidR="008805E5" w:rsidRPr="008805E5">
              <w:rPr>
                <w:rFonts w:ascii="Arial Narrow" w:hAnsi="Arial Narrow" w:cs="Arial"/>
                <w:bCs/>
              </w:rPr>
              <w:t>povr</w:t>
            </w:r>
            <w:r w:rsidR="008805E5" w:rsidRPr="00297826">
              <w:rPr>
                <w:rFonts w:ascii="Arial Narrow" w:hAnsi="Arial Narrow" w:cs="Arial" w:hint="eastAsia"/>
                <w:bCs/>
                <w:lang w:val="sr-Latn-CS"/>
              </w:rPr>
              <w:t>š</w:t>
            </w:r>
            <w:r w:rsidR="008805E5" w:rsidRPr="008805E5">
              <w:rPr>
                <w:rFonts w:ascii="Arial Narrow" w:hAnsi="Arial Narrow" w:cs="Arial"/>
                <w:bCs/>
              </w:rPr>
              <w:t>ini</w:t>
            </w:r>
            <w:r w:rsidR="008805E5" w:rsidRPr="00297826">
              <w:rPr>
                <w:rFonts w:ascii="Arial Narrow" w:hAnsi="Arial Narrow" w:cs="Arial"/>
                <w:bCs/>
                <w:lang w:val="sr-Latn-CS"/>
              </w:rPr>
              <w:t xml:space="preserve"> </w:t>
            </w:r>
            <w:r w:rsidR="008805E5" w:rsidRPr="008805E5">
              <w:rPr>
                <w:rFonts w:ascii="Arial Narrow" w:hAnsi="Arial Narrow" w:cs="Arial"/>
                <w:bCs/>
              </w:rPr>
              <w:t>od</w:t>
            </w:r>
            <w:r w:rsidR="008805E5" w:rsidRPr="00297826">
              <w:rPr>
                <w:rFonts w:ascii="Arial Narrow" w:hAnsi="Arial Narrow" w:cs="Arial"/>
                <w:bCs/>
                <w:lang w:val="sr-Latn-CS"/>
              </w:rPr>
              <w:t xml:space="preserve"> 1.343 </w:t>
            </w:r>
            <w:r w:rsidR="008805E5" w:rsidRPr="008805E5">
              <w:rPr>
                <w:rFonts w:ascii="Arial Narrow" w:hAnsi="Arial Narrow" w:cs="Arial"/>
                <w:bCs/>
              </w:rPr>
              <w:t>ha</w:t>
            </w:r>
            <w:r w:rsidR="008805E5" w:rsidRPr="00297826">
              <w:rPr>
                <w:rFonts w:ascii="Arial Narrow" w:hAnsi="Arial Narrow" w:cs="Arial"/>
                <w:bCs/>
                <w:lang w:val="sr-Latn-CS"/>
              </w:rPr>
              <w:t xml:space="preserve">. </w:t>
            </w:r>
            <w:r w:rsidR="008805E5" w:rsidRPr="008805E5">
              <w:rPr>
                <w:rFonts w:ascii="Arial Narrow" w:hAnsi="Arial Narrow" w:cs="Arial"/>
                <w:bCs/>
              </w:rPr>
              <w:t>Radi</w:t>
            </w:r>
            <w:r w:rsidR="008805E5" w:rsidRPr="00297826">
              <w:rPr>
                <w:rFonts w:ascii="Arial Narrow" w:hAnsi="Arial Narrow" w:cs="Arial"/>
                <w:bCs/>
                <w:lang w:val="sr-Latn-CS"/>
              </w:rPr>
              <w:t xml:space="preserve"> </w:t>
            </w:r>
            <w:r w:rsidR="008805E5" w:rsidRPr="008805E5">
              <w:rPr>
                <w:rFonts w:ascii="Arial Narrow" w:hAnsi="Arial Narrow" w:cs="Arial"/>
                <w:bCs/>
              </w:rPr>
              <w:t>ispitivanja</w:t>
            </w:r>
            <w:r w:rsidR="008805E5" w:rsidRPr="00297826">
              <w:rPr>
                <w:rFonts w:ascii="Arial Narrow" w:hAnsi="Arial Narrow" w:cs="Arial"/>
                <w:bCs/>
                <w:lang w:val="sr-Latn-CS"/>
              </w:rPr>
              <w:t xml:space="preserve"> </w:t>
            </w:r>
            <w:r w:rsidR="008805E5" w:rsidRPr="008805E5">
              <w:rPr>
                <w:rFonts w:ascii="Arial Narrow" w:hAnsi="Arial Narrow" w:cs="Arial"/>
                <w:bCs/>
              </w:rPr>
              <w:t>svojsta</w:t>
            </w:r>
            <w:r w:rsidR="008805E5" w:rsidRPr="00297826">
              <w:rPr>
                <w:rFonts w:ascii="Arial Narrow" w:hAnsi="Arial Narrow" w:cs="Arial"/>
                <w:bCs/>
                <w:lang w:val="sr-Latn-CS"/>
              </w:rPr>
              <w:t xml:space="preserve"> </w:t>
            </w:r>
            <w:r w:rsidR="008805E5" w:rsidRPr="008805E5">
              <w:rPr>
                <w:rFonts w:ascii="Arial Narrow" w:hAnsi="Arial Narrow" w:cs="Arial"/>
                <w:bCs/>
              </w:rPr>
              <w:t>ispravnosti</w:t>
            </w:r>
            <w:r w:rsidR="008805E5" w:rsidRPr="00297826">
              <w:rPr>
                <w:rFonts w:ascii="Arial Narrow" w:hAnsi="Arial Narrow" w:cs="Arial"/>
                <w:bCs/>
                <w:lang w:val="sr-Latn-CS"/>
              </w:rPr>
              <w:t xml:space="preserve"> </w:t>
            </w:r>
            <w:r w:rsidR="008805E5" w:rsidRPr="008805E5">
              <w:rPr>
                <w:rFonts w:ascii="Arial Narrow" w:hAnsi="Arial Narrow" w:cs="Arial"/>
                <w:bCs/>
              </w:rPr>
              <w:t>predlo</w:t>
            </w:r>
            <w:r w:rsidR="008805E5" w:rsidRPr="00297826">
              <w:rPr>
                <w:rFonts w:ascii="Arial Narrow" w:hAnsi="Arial Narrow" w:cs="Arial" w:hint="eastAsia"/>
                <w:bCs/>
                <w:lang w:val="sr-Latn-CS"/>
              </w:rPr>
              <w:t>ž</w:t>
            </w:r>
            <w:r w:rsidR="008805E5" w:rsidRPr="008805E5">
              <w:rPr>
                <w:rFonts w:ascii="Arial Narrow" w:hAnsi="Arial Narrow" w:cs="Arial"/>
                <w:bCs/>
              </w:rPr>
              <w:t>enog</w:t>
            </w:r>
            <w:r w:rsidR="00297826" w:rsidRPr="00297826">
              <w:rPr>
                <w:rFonts w:ascii="Arial Narrow" w:hAnsi="Arial Narrow" w:cs="Arial"/>
                <w:bCs/>
                <w:lang w:val="sr-Latn-CS"/>
              </w:rPr>
              <w:t xml:space="preserve"> </w:t>
            </w:r>
            <w:r w:rsidR="008805E5" w:rsidRPr="008805E5">
              <w:rPr>
                <w:rFonts w:ascii="Arial Narrow" w:hAnsi="Arial Narrow" w:cs="Arial"/>
                <w:bCs/>
              </w:rPr>
              <w:t>podru</w:t>
            </w:r>
            <w:r w:rsidR="00297826" w:rsidRPr="00297826">
              <w:rPr>
                <w:rFonts w:ascii="Arial Narrow" w:hAnsi="Arial Narrow" w:cs="Arial"/>
                <w:bCs/>
                <w:lang w:val="sr-Latn-CS"/>
              </w:rPr>
              <w:t>č</w:t>
            </w:r>
            <w:r w:rsidR="008805E5" w:rsidRPr="008805E5">
              <w:rPr>
                <w:rFonts w:ascii="Arial Narrow" w:hAnsi="Arial Narrow" w:cs="Arial"/>
                <w:bCs/>
              </w:rPr>
              <w:t>ja</w:t>
            </w:r>
            <w:r w:rsidR="008805E5" w:rsidRPr="00297826">
              <w:rPr>
                <w:rFonts w:ascii="Arial Narrow" w:hAnsi="Arial Narrow" w:cs="Arial"/>
                <w:bCs/>
                <w:lang w:val="sr-Latn-CS"/>
              </w:rPr>
              <w:t xml:space="preserve"> </w:t>
            </w:r>
            <w:r w:rsidR="008805E5" w:rsidRPr="008805E5">
              <w:rPr>
                <w:rFonts w:ascii="Arial Narrow" w:hAnsi="Arial Narrow" w:cs="Arial"/>
                <w:bCs/>
              </w:rPr>
              <w:t>za</w:t>
            </w:r>
            <w:r w:rsidR="008805E5" w:rsidRPr="00297826">
              <w:rPr>
                <w:rFonts w:ascii="Arial Narrow" w:hAnsi="Arial Narrow" w:cs="Arial"/>
                <w:bCs/>
                <w:lang w:val="sr-Latn-CS"/>
              </w:rPr>
              <w:t xml:space="preserve"> </w:t>
            </w:r>
            <w:r w:rsidR="008805E5" w:rsidRPr="008805E5">
              <w:rPr>
                <w:rFonts w:ascii="Arial Narrow" w:hAnsi="Arial Narrow" w:cs="Arial"/>
                <w:bCs/>
              </w:rPr>
              <w:t>za</w:t>
            </w:r>
            <w:r w:rsidR="008805E5" w:rsidRPr="00297826">
              <w:rPr>
                <w:rFonts w:ascii="Arial Narrow" w:hAnsi="Arial Narrow" w:cs="Arial" w:hint="eastAsia"/>
                <w:bCs/>
                <w:lang w:val="sr-Latn-CS"/>
              </w:rPr>
              <w:t>š</w:t>
            </w:r>
            <w:r w:rsidR="008805E5" w:rsidRPr="008805E5">
              <w:rPr>
                <w:rFonts w:ascii="Arial Narrow" w:hAnsi="Arial Narrow" w:cs="Arial"/>
                <w:bCs/>
              </w:rPr>
              <w:t>titu</w:t>
            </w:r>
            <w:r w:rsidR="008805E5" w:rsidRPr="00297826">
              <w:rPr>
                <w:rFonts w:ascii="Arial Narrow" w:hAnsi="Arial Narrow" w:cs="Arial"/>
                <w:bCs/>
                <w:lang w:val="sr-Latn-CS"/>
              </w:rPr>
              <w:t xml:space="preserve"> </w:t>
            </w:r>
            <w:r w:rsidR="008805E5" w:rsidRPr="008805E5">
              <w:rPr>
                <w:rFonts w:ascii="Arial Narrow" w:hAnsi="Arial Narrow" w:cs="Arial"/>
                <w:bCs/>
              </w:rPr>
              <w:t>predla</w:t>
            </w:r>
            <w:r w:rsidR="008805E5" w:rsidRPr="00297826">
              <w:rPr>
                <w:rFonts w:ascii="Arial Narrow" w:hAnsi="Arial Narrow" w:cs="Arial" w:hint="eastAsia"/>
                <w:bCs/>
                <w:lang w:val="sr-Latn-CS"/>
              </w:rPr>
              <w:t>ž</w:t>
            </w:r>
            <w:r w:rsidR="008805E5" w:rsidRPr="008805E5">
              <w:rPr>
                <w:rFonts w:ascii="Arial Narrow" w:hAnsi="Arial Narrow" w:cs="Arial"/>
                <w:bCs/>
              </w:rPr>
              <w:t>e</w:t>
            </w:r>
            <w:r w:rsidR="008805E5" w:rsidRPr="00297826">
              <w:rPr>
                <w:rFonts w:ascii="Arial Narrow" w:hAnsi="Arial Narrow" w:cs="Arial"/>
                <w:bCs/>
                <w:lang w:val="sr-Latn-CS"/>
              </w:rPr>
              <w:t xml:space="preserve"> </w:t>
            </w:r>
            <w:r w:rsidR="008805E5" w:rsidRPr="008805E5">
              <w:rPr>
                <w:rFonts w:ascii="Arial Narrow" w:hAnsi="Arial Narrow" w:cs="Arial"/>
                <w:bCs/>
              </w:rPr>
              <w:t>se</w:t>
            </w:r>
            <w:r w:rsidR="008805E5" w:rsidRPr="00297826">
              <w:rPr>
                <w:rFonts w:ascii="Arial Narrow" w:hAnsi="Arial Narrow" w:cs="Arial"/>
                <w:bCs/>
                <w:lang w:val="sr-Latn-CS"/>
              </w:rPr>
              <w:t xml:space="preserve"> </w:t>
            </w:r>
            <w:r w:rsidR="008805E5" w:rsidRPr="008805E5">
              <w:rPr>
                <w:rFonts w:ascii="Arial Narrow" w:hAnsi="Arial Narrow" w:cs="Arial"/>
                <w:bCs/>
              </w:rPr>
              <w:t>izrada</w:t>
            </w:r>
            <w:r w:rsidR="008805E5" w:rsidRPr="00297826">
              <w:rPr>
                <w:rFonts w:ascii="Arial Narrow" w:hAnsi="Arial Narrow" w:cs="Arial"/>
                <w:bCs/>
                <w:lang w:val="sr-Latn-CS"/>
              </w:rPr>
              <w:t xml:space="preserve"> </w:t>
            </w:r>
            <w:r w:rsidR="008805E5" w:rsidRPr="008805E5">
              <w:rPr>
                <w:rFonts w:ascii="Arial Narrow" w:hAnsi="Arial Narrow" w:cs="Arial"/>
                <w:bCs/>
              </w:rPr>
              <w:t>Studije</w:t>
            </w:r>
            <w:r w:rsidR="008805E5" w:rsidRPr="00297826">
              <w:rPr>
                <w:rFonts w:ascii="Arial Narrow" w:hAnsi="Arial Narrow" w:cs="Arial"/>
                <w:bCs/>
                <w:lang w:val="sr-Latn-CS"/>
              </w:rPr>
              <w:t xml:space="preserve"> </w:t>
            </w:r>
            <w:r w:rsidR="008805E5" w:rsidRPr="008805E5">
              <w:rPr>
                <w:rFonts w:ascii="Arial Narrow" w:hAnsi="Arial Narrow" w:cs="Arial"/>
                <w:bCs/>
              </w:rPr>
              <w:t>za</w:t>
            </w:r>
            <w:r w:rsidR="008805E5" w:rsidRPr="00297826">
              <w:rPr>
                <w:rFonts w:ascii="Arial Narrow" w:hAnsi="Arial Narrow" w:cs="Arial" w:hint="eastAsia"/>
                <w:bCs/>
                <w:lang w:val="sr-Latn-CS"/>
              </w:rPr>
              <w:t>š</w:t>
            </w:r>
            <w:r w:rsidR="008805E5" w:rsidRPr="008805E5">
              <w:rPr>
                <w:rFonts w:ascii="Arial Narrow" w:hAnsi="Arial Narrow" w:cs="Arial"/>
                <w:bCs/>
              </w:rPr>
              <w:t>tite</w:t>
            </w:r>
            <w:r w:rsidR="008805E5" w:rsidRPr="00297826">
              <w:rPr>
                <w:rFonts w:ascii="Arial Narrow" w:hAnsi="Arial Narrow" w:cs="Arial"/>
                <w:bCs/>
                <w:lang w:val="sr-Latn-CS"/>
              </w:rPr>
              <w:t xml:space="preserve"> - </w:t>
            </w:r>
            <w:r w:rsidR="008805E5" w:rsidRPr="008805E5">
              <w:rPr>
                <w:rFonts w:ascii="Arial Narrow" w:hAnsi="Arial Narrow" w:cs="Arial"/>
                <w:bCs/>
              </w:rPr>
              <w:t>Zakon</w:t>
            </w:r>
            <w:r w:rsidR="008805E5" w:rsidRPr="00297826">
              <w:rPr>
                <w:rFonts w:ascii="Arial Narrow" w:hAnsi="Arial Narrow" w:cs="Arial"/>
                <w:bCs/>
                <w:lang w:val="sr-Latn-CS"/>
              </w:rPr>
              <w:t xml:space="preserve"> </w:t>
            </w:r>
            <w:r w:rsidR="008805E5" w:rsidRPr="008805E5">
              <w:rPr>
                <w:rFonts w:ascii="Arial Narrow" w:hAnsi="Arial Narrow" w:cs="Arial"/>
                <w:bCs/>
              </w:rPr>
              <w:t>o</w:t>
            </w:r>
            <w:r w:rsidR="008805E5" w:rsidRPr="00297826">
              <w:rPr>
                <w:rFonts w:ascii="Arial Narrow" w:hAnsi="Arial Narrow" w:cs="Arial"/>
                <w:bCs/>
                <w:lang w:val="sr-Latn-CS"/>
              </w:rPr>
              <w:t xml:space="preserve"> </w:t>
            </w:r>
            <w:r w:rsidR="008805E5" w:rsidRPr="008805E5">
              <w:rPr>
                <w:rFonts w:ascii="Arial Narrow" w:hAnsi="Arial Narrow" w:cs="Arial"/>
                <w:bCs/>
              </w:rPr>
              <w:t>za</w:t>
            </w:r>
            <w:r w:rsidR="008805E5" w:rsidRPr="00297826">
              <w:rPr>
                <w:rFonts w:ascii="Arial Narrow" w:hAnsi="Arial Narrow" w:cs="Arial" w:hint="eastAsia"/>
                <w:bCs/>
                <w:lang w:val="sr-Latn-CS"/>
              </w:rPr>
              <w:t>š</w:t>
            </w:r>
            <w:r w:rsidR="008805E5" w:rsidRPr="008805E5">
              <w:rPr>
                <w:rFonts w:ascii="Arial Narrow" w:hAnsi="Arial Narrow" w:cs="Arial"/>
                <w:bCs/>
              </w:rPr>
              <w:t>titi</w:t>
            </w:r>
            <w:r w:rsidR="008805E5" w:rsidRPr="00297826">
              <w:rPr>
                <w:rFonts w:ascii="Arial Narrow" w:hAnsi="Arial Narrow" w:cs="Arial"/>
                <w:bCs/>
                <w:lang w:val="sr-Latn-CS"/>
              </w:rPr>
              <w:t xml:space="preserve"> </w:t>
            </w:r>
            <w:r w:rsidR="008805E5" w:rsidRPr="008805E5">
              <w:rPr>
                <w:rFonts w:ascii="Arial Narrow" w:hAnsi="Arial Narrow" w:cs="Arial"/>
                <w:bCs/>
              </w:rPr>
              <w:t>prirode</w:t>
            </w:r>
            <w:r w:rsidR="008805E5" w:rsidRPr="00297826">
              <w:rPr>
                <w:rFonts w:ascii="Arial Narrow" w:hAnsi="Arial Narrow" w:cs="Arial"/>
                <w:bCs/>
                <w:lang w:val="sr-Latn-CS"/>
              </w:rPr>
              <w:t xml:space="preserve"> (</w:t>
            </w:r>
            <w:r w:rsidR="008805E5" w:rsidRPr="00297826">
              <w:rPr>
                <w:rFonts w:ascii="Arial Narrow" w:hAnsi="Arial Narrow" w:cs="Arial" w:hint="eastAsia"/>
                <w:bCs/>
                <w:lang w:val="sr-Latn-CS"/>
              </w:rPr>
              <w:t>„</w:t>
            </w:r>
            <w:r w:rsidR="008805E5" w:rsidRPr="008805E5">
              <w:rPr>
                <w:rFonts w:ascii="Arial Narrow" w:hAnsi="Arial Narrow" w:cs="Arial"/>
                <w:bCs/>
              </w:rPr>
              <w:t>Sl</w:t>
            </w:r>
            <w:r w:rsidR="008805E5" w:rsidRPr="00297826">
              <w:rPr>
                <w:rFonts w:ascii="Arial Narrow" w:hAnsi="Arial Narrow" w:cs="Arial"/>
                <w:bCs/>
                <w:lang w:val="sr-Latn-CS"/>
              </w:rPr>
              <w:t xml:space="preserve">. </w:t>
            </w:r>
            <w:r w:rsidR="008805E5" w:rsidRPr="008805E5">
              <w:rPr>
                <w:rFonts w:ascii="Arial Narrow" w:hAnsi="Arial Narrow" w:cs="Arial"/>
                <w:bCs/>
              </w:rPr>
              <w:t>list</w:t>
            </w:r>
            <w:r w:rsidR="008805E5" w:rsidRPr="00297826">
              <w:rPr>
                <w:rFonts w:ascii="Arial Narrow" w:hAnsi="Arial Narrow" w:cs="Arial"/>
                <w:bCs/>
                <w:lang w:val="sr-Latn-CS"/>
              </w:rPr>
              <w:t xml:space="preserve"> </w:t>
            </w:r>
            <w:r w:rsidR="008805E5" w:rsidRPr="008805E5">
              <w:rPr>
                <w:rFonts w:ascii="Arial Narrow" w:hAnsi="Arial Narrow" w:cs="Arial"/>
                <w:bCs/>
              </w:rPr>
              <w:t>Crne</w:t>
            </w:r>
            <w:r w:rsidR="008805E5" w:rsidRPr="00297826">
              <w:rPr>
                <w:rFonts w:ascii="Arial Narrow" w:hAnsi="Arial Narrow" w:cs="Arial"/>
                <w:bCs/>
                <w:lang w:val="sr-Latn-CS"/>
              </w:rPr>
              <w:t xml:space="preserve"> </w:t>
            </w:r>
            <w:r w:rsidR="008805E5" w:rsidRPr="008805E5">
              <w:rPr>
                <w:rFonts w:ascii="Arial Narrow" w:hAnsi="Arial Narrow" w:cs="Arial"/>
                <w:bCs/>
              </w:rPr>
              <w:t>Gore</w:t>
            </w:r>
            <w:r w:rsidR="008805E5" w:rsidRPr="00297826">
              <w:rPr>
                <w:rFonts w:ascii="Arial Narrow" w:hAnsi="Arial Narrow" w:cs="Arial" w:hint="eastAsia"/>
                <w:bCs/>
                <w:lang w:val="sr-Latn-CS"/>
              </w:rPr>
              <w:t>“</w:t>
            </w:r>
            <w:r w:rsidR="008805E5" w:rsidRPr="00297826">
              <w:rPr>
                <w:rFonts w:ascii="Arial Narrow" w:hAnsi="Arial Narrow" w:cs="Arial"/>
                <w:bCs/>
                <w:lang w:val="sr-Latn-CS"/>
              </w:rPr>
              <w:t xml:space="preserve">, </w:t>
            </w:r>
            <w:r w:rsidR="008805E5" w:rsidRPr="008805E5">
              <w:rPr>
                <w:rFonts w:ascii="Arial Narrow" w:hAnsi="Arial Narrow" w:cs="Arial"/>
                <w:bCs/>
              </w:rPr>
              <w:t>br</w:t>
            </w:r>
            <w:r w:rsidR="008805E5" w:rsidRPr="00297826">
              <w:rPr>
                <w:rFonts w:ascii="Arial Narrow" w:hAnsi="Arial Narrow" w:cs="Arial"/>
                <w:bCs/>
                <w:lang w:val="sr-Latn-CS"/>
              </w:rPr>
              <w:t xml:space="preserve">. 51/08 </w:t>
            </w:r>
            <w:r w:rsidR="008805E5" w:rsidRPr="008805E5">
              <w:rPr>
                <w:rFonts w:ascii="Arial Narrow" w:hAnsi="Arial Narrow" w:cs="Arial"/>
                <w:bCs/>
              </w:rPr>
              <w:t>od</w:t>
            </w:r>
            <w:r w:rsidR="008805E5" w:rsidRPr="00297826">
              <w:rPr>
                <w:rFonts w:ascii="Arial Narrow" w:hAnsi="Arial Narrow" w:cs="Arial"/>
                <w:bCs/>
                <w:lang w:val="sr-Latn-CS"/>
              </w:rPr>
              <w:t xml:space="preserve"> 22.8.2008)</w:t>
            </w:r>
            <w:proofErr w:type="gramStart"/>
            <w:r w:rsidR="008805E5" w:rsidRPr="00297826">
              <w:rPr>
                <w:rFonts w:ascii="Arial Narrow" w:hAnsi="Arial Narrow" w:cs="Arial"/>
                <w:bCs/>
                <w:lang w:val="sr-Latn-CS"/>
              </w:rPr>
              <w:t>.</w:t>
            </w:r>
            <w:r w:rsidR="00297826" w:rsidRPr="00297826">
              <w:rPr>
                <w:rFonts w:ascii="Arial Narrow" w:hAnsi="Arial Narrow" w:cs="Arial"/>
                <w:bCs/>
                <w:lang w:val="sr-Latn-CS"/>
              </w:rPr>
              <w:t>-</w:t>
            </w:r>
            <w:proofErr w:type="gramEnd"/>
            <w:r w:rsidR="00297826" w:rsidRPr="00297826">
              <w:rPr>
                <w:rFonts w:ascii="Arial Narrow" w:hAnsi="Arial Narrow" w:cs="Arial"/>
                <w:bCs/>
                <w:lang w:val="sr-Latn-CS"/>
              </w:rPr>
              <w:t xml:space="preserve"> </w:t>
            </w:r>
            <w:r w:rsidR="00027634">
              <w:rPr>
                <w:rFonts w:ascii="Arial Narrow" w:hAnsi="Arial Narrow" w:cs="Arial"/>
                <w:b/>
                <w:bCs/>
                <w:u w:val="single"/>
              </w:rPr>
              <w:t>Što nije predmet ove LSL , već je obaveza lokalne samouprave i resornih institucija.</w:t>
            </w:r>
          </w:p>
          <w:p w:rsidR="00027634" w:rsidRPr="00186E7B" w:rsidRDefault="00027634" w:rsidP="00027634">
            <w:pPr>
              <w:jc w:val="both"/>
              <w:rPr>
                <w:rFonts w:ascii="Arial Narrow" w:hAnsi="Arial Narrow" w:cs="Arial"/>
                <w:lang w:val="sr-Latn-CS"/>
              </w:rPr>
            </w:pPr>
            <w:r>
              <w:rPr>
                <w:rFonts w:ascii="Arial Narrow" w:hAnsi="Arial Narrow" w:cs="Arial"/>
                <w:b/>
                <w:bCs/>
                <w:u w:val="single"/>
              </w:rPr>
              <w:t xml:space="preserve">Plan je dao mjere zaštite prirode u skladu sa Zakonom o zaštiti prirode </w:t>
            </w:r>
            <w:r w:rsidRPr="00027634">
              <w:rPr>
                <w:rFonts w:ascii="Arial Narrow" w:eastAsia="Times New Roman" w:hAnsi="Arial Narrow" w:cs="Arial"/>
                <w:lang w:val="pl-PL"/>
              </w:rPr>
              <w:t>(„Sl. List CG</w:t>
            </w:r>
            <w:proofErr w:type="gramStart"/>
            <w:r w:rsidRPr="00027634">
              <w:rPr>
                <w:rFonts w:ascii="Arial Narrow" w:eastAsia="Times New Roman" w:hAnsi="Arial Narrow" w:cs="Arial"/>
                <w:lang w:val="pl-PL"/>
              </w:rPr>
              <w:t>“ br</w:t>
            </w:r>
            <w:proofErr w:type="gramEnd"/>
            <w:r w:rsidRPr="00027634">
              <w:rPr>
                <w:rFonts w:ascii="Arial Narrow" w:eastAsia="Times New Roman" w:hAnsi="Arial Narrow" w:cs="Arial"/>
                <w:lang w:val="pl-PL"/>
              </w:rPr>
              <w:t>. 51/08, 21/09, 40/11 i 62/13)</w:t>
            </w:r>
            <w:r>
              <w:rPr>
                <w:rFonts w:ascii="Arial Narrow" w:eastAsia="Times New Roman" w:hAnsi="Arial Narrow" w:cs="Arial"/>
                <w:lang w:val="pl-PL"/>
              </w:rPr>
              <w:t xml:space="preserve">. </w:t>
            </w:r>
            <w:r w:rsidRPr="00027634">
              <w:rPr>
                <w:rFonts w:ascii="Arial Narrow" w:eastAsia="Times New Roman" w:hAnsi="Arial Narrow" w:cs="Arial"/>
                <w:b/>
                <w:lang w:val="pl-PL"/>
              </w:rPr>
              <w:t xml:space="preserve">Poglavlje 4.5.6 </w:t>
            </w:r>
            <w:r w:rsidRPr="00027634">
              <w:rPr>
                <w:rFonts w:ascii="Arial Narrow" w:eastAsia="Times New Roman" w:hAnsi="Arial Narrow" w:cs="Arial"/>
                <w:b/>
                <w:lang w:val="pl-PL"/>
              </w:rPr>
              <w:lastRenderedPageBreak/>
              <w:t>tekstualnog dijela plana.</w:t>
            </w:r>
          </w:p>
        </w:tc>
      </w:tr>
      <w:tr w:rsidR="009F4BA1" w:rsidRPr="00027634" w:rsidTr="00027634">
        <w:trPr>
          <w:trHeight w:val="146"/>
        </w:trPr>
        <w:tc>
          <w:tcPr>
            <w:tcW w:w="746" w:type="dxa"/>
          </w:tcPr>
          <w:p w:rsidR="009F4BA1" w:rsidRPr="00027634" w:rsidRDefault="009F4BA1" w:rsidP="009866DA">
            <w:pPr>
              <w:spacing w:after="0"/>
              <w:jc w:val="both"/>
              <w:rPr>
                <w:rFonts w:ascii="Arial Narrow" w:hAnsi="Arial Narrow" w:cs="Arial"/>
                <w:lang w:val="pl-PL"/>
              </w:rPr>
            </w:pPr>
            <w:r w:rsidRPr="00027634">
              <w:rPr>
                <w:rFonts w:ascii="Arial Narrow" w:hAnsi="Arial Narrow" w:cs="Arial"/>
                <w:lang w:val="pl-PL"/>
              </w:rPr>
              <w:lastRenderedPageBreak/>
              <w:t>9.</w:t>
            </w:r>
          </w:p>
        </w:tc>
        <w:tc>
          <w:tcPr>
            <w:tcW w:w="8632" w:type="dxa"/>
          </w:tcPr>
          <w:p w:rsidR="009F4BA1" w:rsidRPr="003F3B72" w:rsidRDefault="009F4BA1" w:rsidP="009866DA">
            <w:pPr>
              <w:spacing w:after="0"/>
              <w:jc w:val="both"/>
              <w:rPr>
                <w:rFonts w:ascii="Arial Narrow" w:hAnsi="Arial Narrow" w:cs="Arial"/>
              </w:rPr>
            </w:pPr>
            <w:r w:rsidRPr="00027634">
              <w:rPr>
                <w:rFonts w:ascii="Arial Narrow" w:hAnsi="Arial Narrow" w:cs="Arial"/>
                <w:lang w:val="pl-PL"/>
              </w:rPr>
              <w:t>Uvidom  u  Stratešku  procjenu  uticaja LSL mHE "Lještanica" rezimirajući analizirane uticaje LSL na životnu sredinu i elem</w:t>
            </w:r>
            <w:r w:rsidRPr="003F3B72">
              <w:rPr>
                <w:rFonts w:ascii="Arial Narrow" w:hAnsi="Arial Narrow" w:cs="Arial"/>
              </w:rPr>
              <w:t>ente održivog razvoja, ista je konstatovala da će predloženo plansko rješenje imati negativne uticaje na biodiverzitet, a posredno i na potencijalno zaštićeno područje.</w:t>
            </w:r>
          </w:p>
        </w:tc>
        <w:tc>
          <w:tcPr>
            <w:tcW w:w="6024" w:type="dxa"/>
          </w:tcPr>
          <w:p w:rsidR="009F4BA1" w:rsidRDefault="00E2557B" w:rsidP="009866DA">
            <w:pPr>
              <w:spacing w:after="0"/>
              <w:jc w:val="both"/>
              <w:rPr>
                <w:rFonts w:ascii="Arial Narrow" w:hAnsi="Arial Narrow" w:cs="Arial"/>
                <w:lang w:val="sr-Latn-CS"/>
              </w:rPr>
            </w:pPr>
            <w:r w:rsidRPr="00E2557B">
              <w:rPr>
                <w:rFonts w:ascii="Arial Narrow" w:hAnsi="Arial Narrow" w:cs="Arial"/>
                <w:lang w:val="sr-Latn-CS"/>
              </w:rPr>
              <w:t xml:space="preserve">Planirana mHE evidentno negativno utiče na  predmetni prostor u segmentima koji su navedeni </w:t>
            </w:r>
            <w:r w:rsidR="00027634">
              <w:rPr>
                <w:rFonts w:ascii="Arial Narrow" w:hAnsi="Arial Narrow" w:cs="Arial"/>
                <w:lang w:val="sr-Latn-CS"/>
              </w:rPr>
              <w:t xml:space="preserve">u Izvještaju o strateškoj procjeni. Primjenom mjera datim u strateškoj procjeni, </w:t>
            </w:r>
            <w:r w:rsidRPr="00E2557B">
              <w:rPr>
                <w:rFonts w:ascii="Arial Narrow" w:hAnsi="Arial Narrow" w:cs="Arial"/>
                <w:lang w:val="sr-Latn-CS"/>
              </w:rPr>
              <w:t>mjer</w:t>
            </w:r>
            <w:r>
              <w:rPr>
                <w:rFonts w:ascii="Arial Narrow" w:hAnsi="Arial Narrow" w:cs="Arial"/>
                <w:lang w:val="sr-Latn-CS"/>
              </w:rPr>
              <w:t>ama</w:t>
            </w:r>
            <w:r w:rsidRPr="00E2557B">
              <w:rPr>
                <w:rFonts w:ascii="Arial Narrow" w:hAnsi="Arial Narrow" w:cs="Arial"/>
                <w:lang w:val="sr-Latn-CS"/>
              </w:rPr>
              <w:t xml:space="preserve"> zaštite i preporuk</w:t>
            </w:r>
            <w:r>
              <w:rPr>
                <w:rFonts w:ascii="Arial Narrow" w:hAnsi="Arial Narrow" w:cs="Arial"/>
                <w:lang w:val="sr-Latn-CS"/>
              </w:rPr>
              <w:t>ama</w:t>
            </w:r>
            <w:r w:rsidRPr="00E2557B">
              <w:rPr>
                <w:rFonts w:ascii="Arial Narrow" w:hAnsi="Arial Narrow" w:cs="Arial"/>
                <w:lang w:val="sr-Latn-CS"/>
              </w:rPr>
              <w:t xml:space="preserve"> koje su date u planu</w:t>
            </w:r>
            <w:r>
              <w:rPr>
                <w:rFonts w:ascii="Arial Narrow" w:hAnsi="Arial Narrow" w:cs="Arial"/>
                <w:lang w:val="sr-Latn-CS"/>
              </w:rPr>
              <w:t xml:space="preserve">, uz konstantan monitoring koji treba da se sprovodi u toku izgradnje i eksploatacije , </w:t>
            </w:r>
            <w:r w:rsidRPr="00E2557B">
              <w:rPr>
                <w:rFonts w:ascii="Arial Narrow" w:hAnsi="Arial Narrow" w:cs="Arial"/>
                <w:lang w:val="sr-Latn-CS"/>
              </w:rPr>
              <w:t xml:space="preserve"> ti uticaji </w:t>
            </w:r>
            <w:r>
              <w:rPr>
                <w:rFonts w:ascii="Arial Narrow" w:hAnsi="Arial Narrow" w:cs="Arial"/>
                <w:lang w:val="sr-Latn-CS"/>
              </w:rPr>
              <w:t xml:space="preserve">se mogu biti </w:t>
            </w:r>
            <w:r w:rsidRPr="00E2557B">
              <w:rPr>
                <w:rFonts w:ascii="Arial Narrow" w:hAnsi="Arial Narrow" w:cs="Arial"/>
                <w:lang w:val="sr-Latn-CS"/>
              </w:rPr>
              <w:t xml:space="preserve"> svedeni na najmanju moguću mjeru.</w:t>
            </w:r>
          </w:p>
          <w:p w:rsidR="00027634" w:rsidRPr="00027634" w:rsidRDefault="00027634" w:rsidP="009866DA">
            <w:pPr>
              <w:spacing w:after="0"/>
              <w:jc w:val="both"/>
              <w:rPr>
                <w:rFonts w:ascii="Arial Narrow" w:hAnsi="Arial Narrow" w:cs="Arial"/>
                <w:b/>
                <w:u w:val="single"/>
                <w:lang w:val="sr-Latn-CS"/>
              </w:rPr>
            </w:pPr>
            <w:r w:rsidRPr="00027634">
              <w:rPr>
                <w:rFonts w:ascii="Arial Narrow" w:hAnsi="Arial Narrow" w:cs="Arial"/>
                <w:b/>
                <w:u w:val="single"/>
                <w:lang w:val="sr-Latn-CS"/>
              </w:rPr>
              <w:t>Dato u poglavljima  4 i 5 tekstualnog dijela plana.</w:t>
            </w:r>
          </w:p>
        </w:tc>
      </w:tr>
      <w:tr w:rsidR="009F4BA1" w:rsidRPr="003F3B72" w:rsidTr="00027634">
        <w:trPr>
          <w:trHeight w:val="146"/>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10.</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 xml:space="preserve">Dalje, uvidom u dostavljenu dokumentaciju navedeno je da </w:t>
            </w:r>
            <w:r w:rsidR="00B14229" w:rsidRPr="003F3B72">
              <w:rPr>
                <w:rFonts w:ascii="Arial Narrow" w:hAnsi="Arial Narrow" w:cs="Arial"/>
              </w:rPr>
              <w:t>ć</w:t>
            </w:r>
            <w:r w:rsidRPr="003F3B72">
              <w:rPr>
                <w:rFonts w:ascii="Arial Narrow" w:hAnsi="Arial Narrow" w:cs="Arial"/>
              </w:rPr>
              <w:t xml:space="preserve">e zauzimanjem prostora-staništa, nepovratno biti uništena vegetacija na lokalitetima gdje je planirano pravljenje objekata. Na lokaciji planirane mašinske zgrade prisutne su livade, na kojima </w:t>
            </w:r>
            <w:proofErr w:type="gramStart"/>
            <w:r w:rsidRPr="003F3B72">
              <w:rPr>
                <w:rFonts w:ascii="Arial Narrow" w:hAnsi="Arial Narrow" w:cs="Arial"/>
              </w:rPr>
              <w:t>su  mjestimično</w:t>
            </w:r>
            <w:proofErr w:type="gramEnd"/>
            <w:r w:rsidRPr="003F3B72">
              <w:rPr>
                <w:rFonts w:ascii="Arial Narrow" w:hAnsi="Arial Narrow" w:cs="Arial"/>
              </w:rPr>
              <w:t xml:space="preserve">  evidentirani  listopadni žbunovi,  kao  i listopadna šumo-šikara.</w:t>
            </w:r>
          </w:p>
        </w:tc>
        <w:tc>
          <w:tcPr>
            <w:tcW w:w="6024" w:type="dxa"/>
          </w:tcPr>
          <w:p w:rsidR="009F4BA1" w:rsidRPr="003F3B72" w:rsidRDefault="00E2557B" w:rsidP="00027634">
            <w:pPr>
              <w:jc w:val="both"/>
              <w:rPr>
                <w:rFonts w:ascii="Arial Narrow" w:hAnsi="Arial Narrow" w:cs="Arial"/>
              </w:rPr>
            </w:pPr>
            <w:r>
              <w:rPr>
                <w:rFonts w:ascii="Arial Narrow" w:hAnsi="Arial Narrow" w:cs="Arial"/>
              </w:rPr>
              <w:t xml:space="preserve">Izgradnja objekata prati degradaciju prirodne vegetacije, međutim planom su </w:t>
            </w:r>
            <w:proofErr w:type="gramStart"/>
            <w:r w:rsidRPr="00027634">
              <w:rPr>
                <w:rFonts w:ascii="Arial Narrow" w:hAnsi="Arial Narrow" w:cs="Arial"/>
                <w:b/>
                <w:u w:val="single"/>
              </w:rPr>
              <w:t>date  u</w:t>
            </w:r>
            <w:proofErr w:type="gramEnd"/>
            <w:r w:rsidRPr="00027634">
              <w:rPr>
                <w:rFonts w:ascii="Arial Narrow" w:hAnsi="Arial Narrow" w:cs="Arial"/>
                <w:b/>
                <w:u w:val="single"/>
              </w:rPr>
              <w:t xml:space="preserve"> poglavlju </w:t>
            </w:r>
            <w:r w:rsidR="00027634" w:rsidRPr="00027634">
              <w:rPr>
                <w:rFonts w:ascii="Arial Narrow" w:hAnsi="Arial Narrow" w:cs="Arial"/>
                <w:b/>
                <w:u w:val="single"/>
              </w:rPr>
              <w:t xml:space="preserve">7.5. </w:t>
            </w:r>
            <w:r w:rsidRPr="00027634">
              <w:rPr>
                <w:rFonts w:ascii="Arial Narrow" w:hAnsi="Arial Narrow" w:cs="Arial"/>
                <w:b/>
                <w:u w:val="single"/>
              </w:rPr>
              <w:t>Pejzažnog uređenja</w:t>
            </w:r>
            <w:proofErr w:type="gramStart"/>
            <w:r>
              <w:rPr>
                <w:rFonts w:ascii="Arial Narrow" w:hAnsi="Arial Narrow" w:cs="Arial"/>
              </w:rPr>
              <w:t>,  smjernice</w:t>
            </w:r>
            <w:proofErr w:type="gramEnd"/>
            <w:r>
              <w:rPr>
                <w:rFonts w:ascii="Arial Narrow" w:hAnsi="Arial Narrow" w:cs="Arial"/>
              </w:rPr>
              <w:t xml:space="preserve"> </w:t>
            </w:r>
            <w:r w:rsidR="00027634">
              <w:rPr>
                <w:rFonts w:ascii="Arial Narrow" w:hAnsi="Arial Narrow" w:cs="Arial"/>
              </w:rPr>
              <w:t>i</w:t>
            </w:r>
            <w:r>
              <w:rPr>
                <w:rFonts w:ascii="Arial Narrow" w:hAnsi="Arial Narrow" w:cs="Arial"/>
              </w:rPr>
              <w:t xml:space="preserve"> uslovi za uređenje predmetnog prostora,</w:t>
            </w:r>
            <w:r w:rsidR="00027634">
              <w:rPr>
                <w:rFonts w:ascii="Arial Narrow" w:hAnsi="Arial Narrow" w:cs="Arial"/>
              </w:rPr>
              <w:t xml:space="preserve"> odnosno njegovu rekultivaciju  I </w:t>
            </w:r>
            <w:r>
              <w:rPr>
                <w:rFonts w:ascii="Arial Narrow" w:hAnsi="Arial Narrow" w:cs="Arial"/>
              </w:rPr>
              <w:t xml:space="preserve">sanaciju. </w:t>
            </w:r>
          </w:p>
        </w:tc>
      </w:tr>
      <w:tr w:rsidR="009F4BA1" w:rsidRPr="003F3B72" w:rsidTr="00027634">
        <w:trPr>
          <w:trHeight w:val="146"/>
        </w:trPr>
        <w:tc>
          <w:tcPr>
            <w:tcW w:w="746" w:type="dxa"/>
          </w:tcPr>
          <w:p w:rsidR="009F4BA1" w:rsidRPr="003F3B72" w:rsidRDefault="009F4BA1" w:rsidP="009866DA">
            <w:pPr>
              <w:spacing w:after="0"/>
              <w:jc w:val="both"/>
              <w:rPr>
                <w:rFonts w:ascii="Arial Narrow" w:hAnsi="Arial Narrow" w:cs="Arial"/>
              </w:rPr>
            </w:pPr>
            <w:r w:rsidRPr="003F3B72">
              <w:rPr>
                <w:rFonts w:ascii="Arial Narrow" w:hAnsi="Arial Narrow" w:cs="Arial"/>
              </w:rPr>
              <w:t>11.</w:t>
            </w:r>
          </w:p>
        </w:tc>
        <w:tc>
          <w:tcPr>
            <w:tcW w:w="8632" w:type="dxa"/>
          </w:tcPr>
          <w:p w:rsidR="009F4BA1" w:rsidRPr="003F3B72" w:rsidRDefault="009F4BA1" w:rsidP="009866DA">
            <w:pPr>
              <w:spacing w:after="0"/>
              <w:jc w:val="both"/>
              <w:rPr>
                <w:rFonts w:ascii="Arial Narrow" w:hAnsi="Arial Narrow" w:cs="Arial"/>
              </w:rPr>
            </w:pPr>
            <w:proofErr w:type="gramStart"/>
            <w:r w:rsidRPr="003F3B72">
              <w:rPr>
                <w:rFonts w:ascii="Arial Narrow" w:hAnsi="Arial Narrow" w:cs="Arial"/>
              </w:rPr>
              <w:t>Planskim  dokumentom</w:t>
            </w:r>
            <w:proofErr w:type="gramEnd"/>
            <w:r w:rsidRPr="003F3B72">
              <w:rPr>
                <w:rFonts w:ascii="Arial Narrow" w:hAnsi="Arial Narrow" w:cs="Arial"/>
              </w:rPr>
              <w:t xml:space="preserve">  predviđena je  sanacija  vodotoka  mjerama  biološke rekutivacije zaštitnog pojasa vodotoka. Takođe se na stran</w:t>
            </w:r>
            <w:r w:rsidR="00B14229" w:rsidRPr="003F3B72">
              <w:rPr>
                <w:rFonts w:ascii="Arial Narrow" w:hAnsi="Arial Narrow" w:cs="Arial"/>
              </w:rPr>
              <w:t>i 75.  LSL navodi „Izradom  dalj</w:t>
            </w:r>
            <w:r w:rsidRPr="003F3B72">
              <w:rPr>
                <w:rFonts w:ascii="Arial Narrow" w:hAnsi="Arial Narrow" w:cs="Arial"/>
              </w:rPr>
              <w:t>e  projektne  dokumentacije  predvidjeti  minimalno  uništavanje postojeće  visoke  vegetacije,  prvenstveno  postojećih  stabala  bukve (Fagus sylvatica)". Samim tim neophodno je da u pravni okvir uđu i odredbe Zakona o šumama (Objavljen u "SI. listu CG", br. 74/10 i br.47/15) koje se odnose na sječu stabala, a procedure doznake i sječe stabala treba sprovesti u skladu sa ovim Zakonom.</w:t>
            </w:r>
          </w:p>
        </w:tc>
        <w:tc>
          <w:tcPr>
            <w:tcW w:w="6024" w:type="dxa"/>
          </w:tcPr>
          <w:p w:rsidR="00AA019E" w:rsidRPr="00AA019E" w:rsidRDefault="00AA019E" w:rsidP="009866DA">
            <w:pPr>
              <w:tabs>
                <w:tab w:val="left" w:pos="450"/>
              </w:tabs>
              <w:suppressAutoHyphens/>
              <w:autoSpaceDE w:val="0"/>
              <w:autoSpaceDN w:val="0"/>
              <w:adjustRightInd w:val="0"/>
              <w:spacing w:after="0" w:line="240" w:lineRule="auto"/>
              <w:jc w:val="both"/>
              <w:rPr>
                <w:rFonts w:ascii="Arial Narrow" w:eastAsia="Times New Roman" w:hAnsi="Arial Narrow" w:cs="Arial"/>
                <w:lang w:val="hr-HR"/>
              </w:rPr>
            </w:pPr>
            <w:r w:rsidRPr="00AA019E">
              <w:rPr>
                <w:rFonts w:ascii="Arial Narrow" w:eastAsia="Times New Roman" w:hAnsi="Arial Narrow" w:cs="Arial"/>
              </w:rPr>
              <w:t xml:space="preserve">Planom </w:t>
            </w:r>
            <w:r>
              <w:rPr>
                <w:rFonts w:ascii="Arial Narrow" w:eastAsia="Times New Roman" w:hAnsi="Arial Narrow" w:cs="Arial"/>
              </w:rPr>
              <w:t xml:space="preserve">se </w:t>
            </w:r>
            <w:proofErr w:type="gramStart"/>
            <w:r w:rsidRPr="00AA019E">
              <w:rPr>
                <w:rFonts w:ascii="Arial Narrow" w:eastAsia="Times New Roman" w:hAnsi="Arial Narrow" w:cs="Arial"/>
              </w:rPr>
              <w:t>predvidja  sječa</w:t>
            </w:r>
            <w:proofErr w:type="gramEnd"/>
            <w:r w:rsidRPr="00AA019E">
              <w:rPr>
                <w:rFonts w:ascii="Arial Narrow" w:eastAsia="Times New Roman" w:hAnsi="Arial Narrow" w:cs="Arial"/>
              </w:rPr>
              <w:t xml:space="preserve"> I minimalno  uništavanje postojeće  visoke  vegetacije,  primjeniti </w:t>
            </w:r>
            <w:r w:rsidRPr="00AA019E">
              <w:rPr>
                <w:rFonts w:ascii="Arial Narrow" w:eastAsia="Times New Roman" w:hAnsi="Arial Narrow" w:cs="Arial"/>
                <w:lang w:val="hr-HR"/>
              </w:rPr>
              <w:t xml:space="preserve"> Zakon o šumama (Objavljen u "SI. listu CG", br. 74/10 i br.47/15) , koji u poglavlju VII  članovima  53,54,55, reguliše  odnose koji se tiču sječe stabala. Zakonom  su  definisane  procedure doznake i sječe stabala koje treba sprovesti prilikom sječe na planiranom području, ukoliko se za to ukaže potreba.</w:t>
            </w:r>
          </w:p>
          <w:p w:rsidR="009866DA" w:rsidRDefault="009866DA" w:rsidP="009866DA">
            <w:pPr>
              <w:spacing w:after="0"/>
              <w:jc w:val="both"/>
              <w:rPr>
                <w:rFonts w:ascii="Arial Narrow" w:hAnsi="Arial Narrow" w:cs="Arial"/>
                <w:b/>
                <w:u w:val="single"/>
                <w:lang w:val="hr-HR"/>
              </w:rPr>
            </w:pPr>
          </w:p>
          <w:p w:rsidR="00027634" w:rsidRPr="00AA019E" w:rsidRDefault="00027634" w:rsidP="009866DA">
            <w:pPr>
              <w:spacing w:after="0"/>
              <w:jc w:val="both"/>
              <w:rPr>
                <w:rFonts w:ascii="Arial Narrow" w:hAnsi="Arial Narrow" w:cs="Arial"/>
                <w:lang w:val="hr-HR"/>
              </w:rPr>
            </w:pPr>
            <w:r w:rsidRPr="009866DA">
              <w:rPr>
                <w:rFonts w:ascii="Arial Narrow" w:hAnsi="Arial Narrow" w:cs="Arial"/>
                <w:b/>
                <w:u w:val="single"/>
                <w:lang w:val="hr-HR"/>
              </w:rPr>
              <w:t xml:space="preserve"> Ugrađeno u plan, u poglavlju 4.5.7. Zaštita šuma</w:t>
            </w:r>
          </w:p>
        </w:tc>
      </w:tr>
      <w:tr w:rsidR="009F4BA1" w:rsidRPr="00180CA9" w:rsidTr="00027634">
        <w:trPr>
          <w:trHeight w:val="146"/>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12.</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 xml:space="preserve">Potrebno je, u </w:t>
            </w:r>
            <w:proofErr w:type="gramStart"/>
            <w:r w:rsidRPr="003F3B72">
              <w:rPr>
                <w:rFonts w:ascii="Arial Narrow" w:hAnsi="Arial Narrow" w:cs="Arial"/>
              </w:rPr>
              <w:t>tekstualnom  dijelu</w:t>
            </w:r>
            <w:proofErr w:type="gramEnd"/>
            <w:r w:rsidRPr="003F3B72">
              <w:rPr>
                <w:rFonts w:ascii="Arial Narrow" w:hAnsi="Arial Narrow" w:cs="Arial"/>
              </w:rPr>
              <w:t xml:space="preserve">  plana, objasniti  zašto  su  neke  dionice pristupnog puta planirane sa svim pripadajućim elementima (širina kolovoza, tjemena kružnih krivina), a neke nisu. S obzirom na </w:t>
            </w:r>
            <w:proofErr w:type="gramStart"/>
            <w:r w:rsidRPr="003F3B72">
              <w:rPr>
                <w:rFonts w:ascii="Arial Narrow" w:hAnsi="Arial Narrow" w:cs="Arial"/>
              </w:rPr>
              <w:t>predložene  širine</w:t>
            </w:r>
            <w:proofErr w:type="gramEnd"/>
            <w:r w:rsidRPr="003F3B72">
              <w:rPr>
                <w:rFonts w:ascii="Arial Narrow" w:hAnsi="Arial Narrow" w:cs="Arial"/>
              </w:rPr>
              <w:t xml:space="preserve"> potrebno je planirati i niše za  mimoilaženje, a prema standardima koji se odnose na nekategorisane puteve.</w:t>
            </w:r>
          </w:p>
        </w:tc>
        <w:tc>
          <w:tcPr>
            <w:tcW w:w="6024" w:type="dxa"/>
          </w:tcPr>
          <w:p w:rsidR="00D56F1A" w:rsidRPr="00D56F1A" w:rsidRDefault="00D56F1A" w:rsidP="00D56F1A">
            <w:pPr>
              <w:spacing w:after="0" w:line="240" w:lineRule="auto"/>
              <w:jc w:val="both"/>
              <w:rPr>
                <w:rFonts w:ascii="Arial Narrow" w:eastAsia="Times New Roman" w:hAnsi="Arial Narrow" w:cs="Arial"/>
                <w:lang w:val="hr-HR" w:eastAsia="hr-HR"/>
              </w:rPr>
            </w:pPr>
            <w:r w:rsidRPr="00D56F1A">
              <w:rPr>
                <w:rFonts w:ascii="Arial Narrow" w:eastAsia="Times New Roman" w:hAnsi="Arial Narrow" w:cs="Arial"/>
                <w:lang w:val="hr-HR" w:eastAsia="hr-HR"/>
              </w:rPr>
              <w:t xml:space="preserve">Pristupni nekategorisani asfaltni putevi koji su prikazani u grafičkom prilogu </w:t>
            </w:r>
            <w:r w:rsidRPr="00D56F1A">
              <w:rPr>
                <w:rFonts w:ascii="Arial Narrow" w:eastAsia="Times New Roman" w:hAnsi="Arial Narrow" w:cs="Arial"/>
                <w:i/>
                <w:lang w:val="hr-HR" w:eastAsia="hr-HR"/>
              </w:rPr>
              <w:t>10. Plan saobraćajne infrastrukture</w:t>
            </w:r>
            <w:r w:rsidRPr="00D56F1A">
              <w:rPr>
                <w:rFonts w:ascii="Arial Narrow" w:eastAsia="Times New Roman" w:hAnsi="Arial Narrow" w:cs="Arial"/>
                <w:lang w:val="hr-HR" w:eastAsia="hr-HR"/>
              </w:rPr>
              <w:t xml:space="preserve"> , sadrže dionice koje su  planirane sa svim pripadajućim elementima (širina kolovoza, tjemena kružnih krivina), a dok su makadamski  pristupni putevi prikazan</w:t>
            </w:r>
            <w:r w:rsidR="009866DA">
              <w:rPr>
                <w:rFonts w:ascii="Arial Narrow" w:eastAsia="Times New Roman" w:hAnsi="Arial Narrow" w:cs="Arial"/>
                <w:lang w:val="hr-HR" w:eastAsia="hr-HR"/>
              </w:rPr>
              <w:t xml:space="preserve">i bez elemenata saobraćajnica, </w:t>
            </w:r>
            <w:r w:rsidRPr="00D56F1A">
              <w:rPr>
                <w:rFonts w:ascii="Arial Narrow" w:eastAsia="Times New Roman" w:hAnsi="Arial Narrow" w:cs="Arial"/>
                <w:lang w:val="hr-HR" w:eastAsia="hr-HR"/>
              </w:rPr>
              <w:t xml:space="preserve">putevi koji se povremeno ili vrlo rijetko koriste. </w:t>
            </w:r>
            <w:r w:rsidR="009866DA">
              <w:rPr>
                <w:rFonts w:ascii="Arial Narrow" w:eastAsia="Times New Roman" w:hAnsi="Arial Narrow" w:cs="Arial"/>
                <w:lang w:val="hr-HR" w:eastAsia="hr-HR"/>
              </w:rPr>
              <w:t xml:space="preserve"> Obzirom da je p</w:t>
            </w:r>
            <w:r w:rsidRPr="00D56F1A">
              <w:rPr>
                <w:rFonts w:ascii="Arial Narrow" w:eastAsia="Times New Roman" w:hAnsi="Arial Narrow" w:cs="Arial"/>
                <w:lang w:val="hr-HR" w:eastAsia="hr-HR"/>
              </w:rPr>
              <w:t xml:space="preserve">lanirana mHE automatizovan objekat na daljinsko očitavanje, bez stalne posade, odnosno imaće </w:t>
            </w:r>
            <w:r w:rsidR="009866DA">
              <w:rPr>
                <w:rFonts w:ascii="Arial Narrow" w:eastAsia="Times New Roman" w:hAnsi="Arial Narrow" w:cs="Arial"/>
                <w:lang w:val="hr-HR" w:eastAsia="hr-HR"/>
              </w:rPr>
              <w:t>šest</w:t>
            </w:r>
            <w:r w:rsidRPr="00D56F1A">
              <w:rPr>
                <w:rFonts w:ascii="Arial Narrow" w:eastAsia="Times New Roman" w:hAnsi="Arial Narrow" w:cs="Arial"/>
                <w:lang w:val="hr-HR" w:eastAsia="hr-HR"/>
              </w:rPr>
              <w:t xml:space="preserve"> zaposlen</w:t>
            </w:r>
            <w:r w:rsidR="009866DA">
              <w:rPr>
                <w:rFonts w:ascii="Arial Narrow" w:eastAsia="Times New Roman" w:hAnsi="Arial Narrow" w:cs="Arial"/>
                <w:lang w:val="hr-HR" w:eastAsia="hr-HR"/>
              </w:rPr>
              <w:t xml:space="preserve">ih lica </w:t>
            </w:r>
            <w:r w:rsidRPr="00D56F1A">
              <w:rPr>
                <w:rFonts w:ascii="Arial Narrow" w:eastAsia="Times New Roman" w:hAnsi="Arial Narrow" w:cs="Arial"/>
                <w:lang w:val="hr-HR" w:eastAsia="hr-HR"/>
              </w:rPr>
              <w:t>koja će povremeno obilaziti objekte u slučaju  ispada iz sistema, pa samim tim će se makadamski  putevi povremeno koristiti.</w:t>
            </w:r>
          </w:p>
          <w:p w:rsidR="00D56F1A" w:rsidRPr="00D56F1A" w:rsidRDefault="00D56F1A" w:rsidP="00D56F1A">
            <w:pPr>
              <w:spacing w:after="0" w:line="240" w:lineRule="auto"/>
              <w:jc w:val="both"/>
              <w:rPr>
                <w:rFonts w:ascii="Arial Narrow" w:eastAsia="Times New Roman" w:hAnsi="Arial Narrow" w:cs="Arial"/>
                <w:lang w:val="hr-HR" w:eastAsia="hr-HR"/>
              </w:rPr>
            </w:pPr>
            <w:r w:rsidRPr="00D56F1A">
              <w:rPr>
                <w:rFonts w:ascii="Arial Narrow" w:eastAsia="Times New Roman" w:hAnsi="Arial Narrow" w:cs="Arial"/>
                <w:lang w:val="hr-HR" w:eastAsia="hr-HR"/>
              </w:rPr>
              <w:t>U vrijeme izgradnje isti će se koristiti  za prevoz materijala i mehanizacije do mjesta izgradnje</w:t>
            </w:r>
            <w:r w:rsidR="009866DA">
              <w:rPr>
                <w:rFonts w:ascii="Arial Narrow" w:eastAsia="Times New Roman" w:hAnsi="Arial Narrow" w:cs="Arial"/>
                <w:lang w:val="hr-HR" w:eastAsia="hr-HR"/>
              </w:rPr>
              <w:t xml:space="preserve">, s tim da </w:t>
            </w:r>
            <w:r w:rsidRPr="00D56F1A">
              <w:rPr>
                <w:rFonts w:ascii="Arial Narrow" w:eastAsia="Times New Roman" w:hAnsi="Arial Narrow" w:cs="Arial"/>
                <w:lang w:val="hr-HR" w:eastAsia="hr-HR"/>
              </w:rPr>
              <w:t xml:space="preserve"> će se dijelom u trupu tih puteva polagati cjevovod.</w:t>
            </w:r>
            <w:r w:rsidR="009866DA">
              <w:rPr>
                <w:rFonts w:ascii="Arial Narrow" w:eastAsia="Times New Roman" w:hAnsi="Arial Narrow" w:cs="Arial"/>
                <w:lang w:val="hr-HR" w:eastAsia="hr-HR"/>
              </w:rPr>
              <w:t xml:space="preserve">, to će se trasa mijenjati kako se radovi budu odvijali. Put će i u budućem biti zemljani-makadamski pa nijesu  data proširenja i ostali elementi jer je evidentno da će se izmjeniti u nekim </w:t>
            </w:r>
            <w:r w:rsidR="009866DA">
              <w:rPr>
                <w:rFonts w:ascii="Arial Narrow" w:eastAsia="Times New Roman" w:hAnsi="Arial Narrow" w:cs="Arial"/>
                <w:lang w:val="hr-HR" w:eastAsia="hr-HR"/>
              </w:rPr>
              <w:lastRenderedPageBreak/>
              <w:t xml:space="preserve">dijelovima </w:t>
            </w:r>
            <w:r w:rsidRPr="00D56F1A">
              <w:rPr>
                <w:rFonts w:ascii="Arial Narrow" w:eastAsia="Times New Roman" w:hAnsi="Arial Narrow" w:cs="Arial"/>
                <w:lang w:val="hr-HR" w:eastAsia="hr-HR"/>
              </w:rPr>
              <w:t xml:space="preserve"> </w:t>
            </w:r>
            <w:r w:rsidR="009866DA">
              <w:rPr>
                <w:rFonts w:ascii="Arial Narrow" w:eastAsia="Times New Roman" w:hAnsi="Arial Narrow" w:cs="Arial"/>
                <w:lang w:val="hr-HR" w:eastAsia="hr-HR"/>
              </w:rPr>
              <w:t>trasa</w:t>
            </w:r>
            <w:r w:rsidRPr="00D56F1A">
              <w:rPr>
                <w:rFonts w:ascii="Arial Narrow" w:eastAsia="Times New Roman" w:hAnsi="Arial Narrow" w:cs="Arial"/>
                <w:lang w:val="hr-HR" w:eastAsia="hr-HR"/>
              </w:rPr>
              <w:t xml:space="preserve">  puta tokom izgradnje mHE. Tokom</w:t>
            </w:r>
            <w:r w:rsidR="009866DA">
              <w:rPr>
                <w:rFonts w:ascii="Arial Narrow" w:eastAsia="Times New Roman" w:hAnsi="Arial Narrow" w:cs="Arial"/>
                <w:lang w:val="hr-HR" w:eastAsia="hr-HR"/>
              </w:rPr>
              <w:t xml:space="preserve"> izvođenja radova </w:t>
            </w:r>
            <w:r w:rsidRPr="00D56F1A">
              <w:rPr>
                <w:rFonts w:ascii="Arial Narrow" w:eastAsia="Times New Roman" w:hAnsi="Arial Narrow" w:cs="Arial"/>
                <w:lang w:val="hr-HR" w:eastAsia="hr-HR"/>
              </w:rPr>
              <w:t xml:space="preserve"> i nakon izgradnje putev</w:t>
            </w:r>
            <w:r w:rsidR="009866DA">
              <w:rPr>
                <w:rFonts w:ascii="Arial Narrow" w:eastAsia="Times New Roman" w:hAnsi="Arial Narrow" w:cs="Arial"/>
                <w:lang w:val="hr-HR" w:eastAsia="hr-HR"/>
              </w:rPr>
              <w:t>e</w:t>
            </w:r>
            <w:r w:rsidRPr="00D56F1A">
              <w:rPr>
                <w:rFonts w:ascii="Arial Narrow" w:eastAsia="Times New Roman" w:hAnsi="Arial Narrow" w:cs="Arial"/>
                <w:lang w:val="hr-HR" w:eastAsia="hr-HR"/>
              </w:rPr>
              <w:t xml:space="preserve"> treba </w:t>
            </w:r>
            <w:r w:rsidR="009866DA">
              <w:rPr>
                <w:rFonts w:ascii="Arial Narrow" w:eastAsia="Times New Roman" w:hAnsi="Arial Narrow" w:cs="Arial"/>
                <w:lang w:val="hr-HR" w:eastAsia="hr-HR"/>
              </w:rPr>
              <w:t>održavati prohodnim</w:t>
            </w:r>
            <w:r w:rsidRPr="00D56F1A">
              <w:rPr>
                <w:rFonts w:ascii="Arial Narrow" w:eastAsia="Times New Roman" w:hAnsi="Arial Narrow" w:cs="Arial"/>
                <w:lang w:val="hr-HR" w:eastAsia="hr-HR"/>
              </w:rPr>
              <w:t>, uz poštovanje mjera datih</w:t>
            </w:r>
            <w:r w:rsidR="009866DA">
              <w:rPr>
                <w:rFonts w:ascii="Arial Narrow" w:eastAsia="Times New Roman" w:hAnsi="Arial Narrow" w:cs="Arial"/>
                <w:lang w:val="hr-HR" w:eastAsia="hr-HR"/>
              </w:rPr>
              <w:t xml:space="preserve"> za zaštitne pojaseve.</w:t>
            </w:r>
          </w:p>
          <w:p w:rsidR="009F4BA1" w:rsidRPr="00D56F1A" w:rsidRDefault="00180CA9" w:rsidP="00180CA9">
            <w:pPr>
              <w:jc w:val="both"/>
              <w:rPr>
                <w:rFonts w:ascii="Arial Narrow" w:hAnsi="Arial Narrow" w:cs="Arial"/>
                <w:b/>
                <w:u w:val="single"/>
                <w:lang w:val="hr-HR"/>
              </w:rPr>
            </w:pPr>
            <w:r>
              <w:rPr>
                <w:rFonts w:ascii="Arial Narrow" w:hAnsi="Arial Narrow" w:cs="Arial"/>
                <w:b/>
                <w:u w:val="single"/>
                <w:lang w:val="hr-HR"/>
              </w:rPr>
              <w:t>Dato u poglavlju 7.1. Saobraćajna infrastruktura tekstualnog dijela plana.</w:t>
            </w:r>
          </w:p>
        </w:tc>
      </w:tr>
      <w:tr w:rsidR="009F4BA1" w:rsidRPr="003F3B72" w:rsidTr="00027634">
        <w:trPr>
          <w:trHeight w:val="146"/>
        </w:trPr>
        <w:tc>
          <w:tcPr>
            <w:tcW w:w="746" w:type="dxa"/>
          </w:tcPr>
          <w:p w:rsidR="009F4BA1" w:rsidRPr="00180CA9" w:rsidRDefault="009F4BA1" w:rsidP="002C660F">
            <w:pPr>
              <w:jc w:val="both"/>
              <w:rPr>
                <w:rFonts w:ascii="Arial Narrow" w:hAnsi="Arial Narrow" w:cs="Arial"/>
                <w:lang w:val="hr-HR"/>
              </w:rPr>
            </w:pPr>
            <w:r w:rsidRPr="00180CA9">
              <w:rPr>
                <w:rFonts w:ascii="Arial Narrow" w:hAnsi="Arial Narrow" w:cs="Arial"/>
                <w:lang w:val="hr-HR"/>
              </w:rPr>
              <w:lastRenderedPageBreak/>
              <w:t>13.</w:t>
            </w:r>
          </w:p>
        </w:tc>
        <w:tc>
          <w:tcPr>
            <w:tcW w:w="8632" w:type="dxa"/>
          </w:tcPr>
          <w:p w:rsidR="009F4BA1" w:rsidRPr="003F3B72" w:rsidRDefault="00B14229" w:rsidP="00180CA9">
            <w:pPr>
              <w:jc w:val="both"/>
              <w:rPr>
                <w:rFonts w:ascii="Arial Narrow" w:hAnsi="Arial Narrow" w:cs="Arial"/>
              </w:rPr>
            </w:pPr>
            <w:r w:rsidRPr="00180CA9">
              <w:rPr>
                <w:rFonts w:ascii="Arial Narrow" w:hAnsi="Arial Narrow" w:cs="Arial"/>
                <w:lang w:val="hr-HR"/>
              </w:rPr>
              <w:t>O</w:t>
            </w:r>
            <w:r w:rsidR="009F4BA1" w:rsidRPr="00180CA9">
              <w:rPr>
                <w:rFonts w:ascii="Arial Narrow" w:hAnsi="Arial Narrow" w:cs="Arial"/>
                <w:lang w:val="hr-HR"/>
              </w:rPr>
              <w:t xml:space="preserve"> procjenama   investicija  nigdje  se  ne  pominje  vrijednost  potrebna  za projektovanje i</w:t>
            </w:r>
            <w:r w:rsidRPr="00180CA9">
              <w:rPr>
                <w:rFonts w:ascii="Arial Narrow" w:hAnsi="Arial Narrow" w:cs="Arial"/>
                <w:lang w:val="hr-HR"/>
              </w:rPr>
              <w:t xml:space="preserve"> izgradnju rekonstrukcije </w:t>
            </w:r>
            <w:r w:rsidRPr="003F3B72">
              <w:rPr>
                <w:rFonts w:ascii="Arial Narrow" w:hAnsi="Arial Narrow" w:cs="Arial"/>
              </w:rPr>
              <w:t>pristu</w:t>
            </w:r>
            <w:r w:rsidR="00180CA9">
              <w:rPr>
                <w:rFonts w:ascii="Arial Narrow" w:hAnsi="Arial Narrow" w:cs="Arial"/>
              </w:rPr>
              <w:t>p</w:t>
            </w:r>
            <w:r w:rsidR="009F4BA1" w:rsidRPr="003F3B72">
              <w:rPr>
                <w:rFonts w:ascii="Arial Narrow" w:hAnsi="Arial Narrow" w:cs="Arial"/>
              </w:rPr>
              <w:t xml:space="preserve">nih puteva. Kako u tekstu piše: veći dio u obuhvatu plana zauzimaju makadamski putevi i staze koje </w:t>
            </w:r>
            <w:r w:rsidRPr="003F3B72">
              <w:rPr>
                <w:rFonts w:ascii="Arial Narrow" w:hAnsi="Arial Narrow" w:cs="Arial"/>
              </w:rPr>
              <w:t>ć</w:t>
            </w:r>
            <w:r w:rsidR="009F4BA1" w:rsidRPr="003F3B72">
              <w:rPr>
                <w:rFonts w:ascii="Arial Narrow" w:hAnsi="Arial Narrow" w:cs="Arial"/>
              </w:rPr>
              <w:t>e se tokom izgradnje mHE proširiti kako bi se obezbijedio nesmetan pristup lokacijama za izgradnju.» to je potrebno i ove troškove uvrstiti u investiciju s obzirom da je u pitanju put dugačak oko 3.5 km.</w:t>
            </w:r>
          </w:p>
        </w:tc>
        <w:tc>
          <w:tcPr>
            <w:tcW w:w="6024" w:type="dxa"/>
          </w:tcPr>
          <w:p w:rsidR="009F4BA1" w:rsidRPr="00D56F1A" w:rsidRDefault="00D56F1A" w:rsidP="00180CA9">
            <w:pPr>
              <w:jc w:val="both"/>
              <w:rPr>
                <w:rFonts w:ascii="Arial Narrow" w:hAnsi="Arial Narrow" w:cs="Arial"/>
                <w:b/>
                <w:u w:val="single"/>
              </w:rPr>
            </w:pPr>
            <w:r w:rsidRPr="00D56F1A">
              <w:rPr>
                <w:rFonts w:ascii="Arial Narrow" w:hAnsi="Arial Narrow" w:cs="Arial"/>
                <w:b/>
                <w:u w:val="single"/>
              </w:rPr>
              <w:t xml:space="preserve">Primjedba </w:t>
            </w:r>
            <w:proofErr w:type="gramStart"/>
            <w:r w:rsidR="00180CA9">
              <w:rPr>
                <w:rFonts w:ascii="Arial Narrow" w:hAnsi="Arial Narrow" w:cs="Arial"/>
                <w:b/>
                <w:u w:val="single"/>
              </w:rPr>
              <w:t>ugrađena  u</w:t>
            </w:r>
            <w:proofErr w:type="gramEnd"/>
            <w:r w:rsidR="00180CA9">
              <w:rPr>
                <w:rFonts w:ascii="Arial Narrow" w:hAnsi="Arial Narrow" w:cs="Arial"/>
                <w:b/>
                <w:u w:val="single"/>
              </w:rPr>
              <w:t xml:space="preserve"> poglavlju 8. Ekonomska </w:t>
            </w:r>
            <w:proofErr w:type="gramStart"/>
            <w:r w:rsidR="00180CA9">
              <w:rPr>
                <w:rFonts w:ascii="Arial Narrow" w:hAnsi="Arial Narrow" w:cs="Arial"/>
                <w:b/>
                <w:u w:val="single"/>
              </w:rPr>
              <w:t>analiza ,</w:t>
            </w:r>
            <w:proofErr w:type="gramEnd"/>
            <w:r w:rsidR="00180CA9">
              <w:rPr>
                <w:rFonts w:ascii="Arial Narrow" w:hAnsi="Arial Narrow" w:cs="Arial"/>
                <w:b/>
                <w:u w:val="single"/>
              </w:rPr>
              <w:t xml:space="preserve"> tekstualnog dijela plana. </w:t>
            </w:r>
          </w:p>
        </w:tc>
      </w:tr>
      <w:tr w:rsidR="009F4BA1" w:rsidRPr="003F3B72" w:rsidTr="00027634">
        <w:trPr>
          <w:trHeight w:val="146"/>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14.</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U planskom poglavlju 6.5 Pejzažno uređenje izvršena je pravilna kategorizacija površina za pejzažno uređenje, u skladu sa planiranim namjenama.</w:t>
            </w:r>
          </w:p>
        </w:tc>
        <w:tc>
          <w:tcPr>
            <w:tcW w:w="6024" w:type="dxa"/>
          </w:tcPr>
          <w:p w:rsidR="009F4BA1" w:rsidRPr="00D56F1A" w:rsidRDefault="00D56F1A" w:rsidP="002C660F">
            <w:pPr>
              <w:jc w:val="both"/>
              <w:rPr>
                <w:rFonts w:ascii="Arial Narrow" w:hAnsi="Arial Narrow" w:cs="Arial"/>
                <w:b/>
              </w:rPr>
            </w:pPr>
            <w:r w:rsidRPr="00D56F1A">
              <w:rPr>
                <w:rFonts w:ascii="Arial Narrow" w:hAnsi="Arial Narrow" w:cs="Arial"/>
                <w:b/>
              </w:rPr>
              <w:t>Konstatacija</w:t>
            </w:r>
          </w:p>
        </w:tc>
      </w:tr>
      <w:tr w:rsidR="009F4BA1" w:rsidRPr="003F3B72" w:rsidTr="00027634">
        <w:trPr>
          <w:trHeight w:val="146"/>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15.</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 xml:space="preserve">Dati su </w:t>
            </w:r>
            <w:proofErr w:type="gramStart"/>
            <w:r w:rsidRPr="003F3B72">
              <w:rPr>
                <w:rFonts w:ascii="Arial Narrow" w:hAnsi="Arial Narrow" w:cs="Arial"/>
              </w:rPr>
              <w:t>adekvatni  uslovi</w:t>
            </w:r>
            <w:proofErr w:type="gramEnd"/>
            <w:r w:rsidRPr="003F3B72">
              <w:rPr>
                <w:rFonts w:ascii="Arial Narrow" w:hAnsi="Arial Narrow" w:cs="Arial"/>
              </w:rPr>
              <w:t xml:space="preserve"> za definisane kategorije zelenila,  u cilju  uređenja, očuvanja vrijednog zelenila i biološke rekultivacije devastiranih površina.</w:t>
            </w:r>
          </w:p>
        </w:tc>
        <w:tc>
          <w:tcPr>
            <w:tcW w:w="6024" w:type="dxa"/>
          </w:tcPr>
          <w:p w:rsidR="009F4BA1" w:rsidRPr="00D56F1A" w:rsidRDefault="00D56F1A" w:rsidP="002C660F">
            <w:pPr>
              <w:jc w:val="both"/>
              <w:rPr>
                <w:rFonts w:ascii="Arial Narrow" w:hAnsi="Arial Narrow" w:cs="Arial"/>
                <w:b/>
              </w:rPr>
            </w:pPr>
            <w:r w:rsidRPr="00D56F1A">
              <w:rPr>
                <w:rFonts w:ascii="Arial Narrow" w:hAnsi="Arial Narrow" w:cs="Arial"/>
                <w:b/>
              </w:rPr>
              <w:t>Konstatacija</w:t>
            </w:r>
          </w:p>
        </w:tc>
      </w:tr>
      <w:tr w:rsidR="009F4BA1" w:rsidRPr="00180CA9" w:rsidTr="00027634">
        <w:trPr>
          <w:trHeight w:val="146"/>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16.</w:t>
            </w:r>
          </w:p>
        </w:tc>
        <w:tc>
          <w:tcPr>
            <w:tcW w:w="8632" w:type="dxa"/>
          </w:tcPr>
          <w:p w:rsidR="009F4BA1" w:rsidRPr="003F3B72" w:rsidRDefault="00B14229" w:rsidP="002C660F">
            <w:pPr>
              <w:jc w:val="both"/>
              <w:rPr>
                <w:rFonts w:ascii="Arial Narrow" w:hAnsi="Arial Narrow" w:cs="Arial"/>
              </w:rPr>
            </w:pPr>
            <w:r w:rsidRPr="003F3B72">
              <w:rPr>
                <w:rFonts w:ascii="Arial Narrow" w:hAnsi="Arial Narrow" w:cs="Arial"/>
              </w:rPr>
              <w:t>U</w:t>
            </w:r>
            <w:r w:rsidR="009F4BA1" w:rsidRPr="003F3B72">
              <w:rPr>
                <w:rFonts w:ascii="Arial Narrow" w:hAnsi="Arial Narrow" w:cs="Arial"/>
              </w:rPr>
              <w:t xml:space="preserve"> Planu</w:t>
            </w:r>
            <w:proofErr w:type="gramStart"/>
            <w:r w:rsidR="009F4BA1" w:rsidRPr="003F3B72">
              <w:rPr>
                <w:rFonts w:ascii="Arial Narrow" w:hAnsi="Arial Narrow" w:cs="Arial"/>
              </w:rPr>
              <w:t>,  za</w:t>
            </w:r>
            <w:proofErr w:type="gramEnd"/>
            <w:r w:rsidR="009F4BA1" w:rsidRPr="003F3B72">
              <w:rPr>
                <w:rFonts w:ascii="Arial Narrow" w:hAnsi="Arial Narrow" w:cs="Arial"/>
              </w:rPr>
              <w:t xml:space="preserve">  namjenu  Zelenilo  infrastrukture,  predvidjeti  minimalni  procenat ozelenjenosti i isti uvrstiti u Separat sa urbanističko - tehničkim uslovima.</w:t>
            </w:r>
          </w:p>
        </w:tc>
        <w:tc>
          <w:tcPr>
            <w:tcW w:w="6024" w:type="dxa"/>
          </w:tcPr>
          <w:p w:rsidR="00180CA9" w:rsidRDefault="00D56F1A" w:rsidP="00180CA9">
            <w:pPr>
              <w:autoSpaceDE w:val="0"/>
              <w:autoSpaceDN w:val="0"/>
              <w:adjustRightInd w:val="0"/>
              <w:rPr>
                <w:rFonts w:ascii="Arial Narrow" w:eastAsia="Times New Roman" w:hAnsi="Arial Narrow" w:cs="Arial"/>
                <w:u w:val="single"/>
                <w:lang w:val="sr-Latn-CS"/>
              </w:rPr>
            </w:pPr>
            <w:r w:rsidRPr="00D56F1A">
              <w:rPr>
                <w:rFonts w:ascii="Arial Narrow" w:eastAsia="Times New Roman" w:hAnsi="Arial Narrow" w:cs="Arial"/>
                <w:u w:val="single"/>
                <w:lang w:val="sr-Latn-CS"/>
              </w:rPr>
              <w:t>Smjernice za projektovanje zelenih površina i izdavanje UTU uslova:</w:t>
            </w:r>
            <w:r w:rsidRPr="00D56F1A">
              <w:rPr>
                <w:rFonts w:ascii="Arial Narrow" w:eastAsia="Times New Roman" w:hAnsi="Arial Narrow" w:cs="Arial"/>
                <w:lang w:val="sr-Latn-CS"/>
              </w:rPr>
              <w:t xml:space="preserve">Preporuka je da se planira minimum 30%  nezastrtih zelenih površina na parceli </w:t>
            </w:r>
            <w:r w:rsidR="00180CA9">
              <w:rPr>
                <w:rFonts w:ascii="Arial Narrow" w:eastAsia="Times New Roman" w:hAnsi="Arial Narrow" w:cs="Arial"/>
                <w:u w:val="single"/>
                <w:lang w:val="sr-Latn-CS"/>
              </w:rPr>
              <w:t xml:space="preserve">. </w:t>
            </w:r>
            <w:r w:rsidRPr="00D56F1A">
              <w:rPr>
                <w:rFonts w:ascii="Arial Narrow" w:eastAsia="Times New Roman" w:hAnsi="Arial Narrow" w:cs="Arial"/>
                <w:lang w:val="sr-Latn-CS"/>
              </w:rPr>
              <w:t>Osnovna funkcija ove kategorije je zaštitna, pa u skaldu sa tim je preporučljivo formirati guste zasade, kako bi se formirao što gušći zasad - visoko četinarsko i listopadno drveće i sprat žbunja.</w:t>
            </w:r>
            <w:r w:rsidRPr="00D56F1A">
              <w:rPr>
                <w:rFonts w:ascii="Arial Narrow" w:eastAsia="Times New Roman" w:hAnsi="Arial Narrow" w:cs="Arial"/>
                <w:kern w:val="24"/>
                <w:lang w:val="sr-Latn-CS"/>
              </w:rPr>
              <w:t>Vertikalnim zelenilom i živim ogradama maskirati sve velike površine različitih infrastrukturnih objekata</w:t>
            </w:r>
            <w:r w:rsidR="00B41428">
              <w:rPr>
                <w:rFonts w:ascii="Arial Narrow" w:eastAsia="Times New Roman" w:hAnsi="Arial Narrow" w:cs="Arial"/>
                <w:kern w:val="24"/>
                <w:lang w:val="sr-Latn-CS"/>
              </w:rPr>
              <w:t>.</w:t>
            </w:r>
          </w:p>
          <w:p w:rsidR="00B41428" w:rsidRPr="00180CA9" w:rsidRDefault="00180CA9" w:rsidP="00180CA9">
            <w:pPr>
              <w:autoSpaceDE w:val="0"/>
              <w:autoSpaceDN w:val="0"/>
              <w:adjustRightInd w:val="0"/>
              <w:rPr>
                <w:rFonts w:ascii="Arial Narrow" w:eastAsia="Times New Roman" w:hAnsi="Arial Narrow" w:cs="Arial"/>
                <w:u w:val="single"/>
                <w:lang w:val="sr-Latn-CS"/>
              </w:rPr>
            </w:pPr>
            <w:r w:rsidRPr="00180CA9">
              <w:rPr>
                <w:rFonts w:ascii="Arial Narrow" w:eastAsia="Times New Roman" w:hAnsi="Arial Narrow" w:cs="Arial"/>
                <w:b/>
                <w:kern w:val="24"/>
                <w:u w:val="single"/>
              </w:rPr>
              <w:t>Primjedba</w:t>
            </w:r>
            <w:r w:rsidRPr="00180CA9">
              <w:rPr>
                <w:rFonts w:ascii="Arial Narrow" w:eastAsia="Times New Roman" w:hAnsi="Arial Narrow" w:cs="Arial"/>
                <w:b/>
                <w:kern w:val="24"/>
                <w:u w:val="single"/>
                <w:lang w:val="sr-Latn-CS"/>
              </w:rPr>
              <w:t xml:space="preserve"> </w:t>
            </w:r>
            <w:proofErr w:type="gramStart"/>
            <w:r w:rsidRPr="00180CA9">
              <w:rPr>
                <w:rFonts w:ascii="Arial Narrow" w:eastAsia="Times New Roman" w:hAnsi="Arial Narrow" w:cs="Arial"/>
                <w:b/>
                <w:kern w:val="24"/>
                <w:u w:val="single"/>
              </w:rPr>
              <w:t>ugra</w:t>
            </w:r>
            <w:r w:rsidRPr="00180CA9">
              <w:rPr>
                <w:rFonts w:ascii="Arial Narrow" w:eastAsia="Times New Roman" w:hAnsi="Arial Narrow" w:cs="Arial"/>
                <w:b/>
                <w:kern w:val="24"/>
                <w:u w:val="single"/>
                <w:lang w:val="sr-Latn-CS"/>
              </w:rPr>
              <w:t>đ</w:t>
            </w:r>
            <w:r w:rsidRPr="00180CA9">
              <w:rPr>
                <w:rFonts w:ascii="Arial Narrow" w:eastAsia="Times New Roman" w:hAnsi="Arial Narrow" w:cs="Arial"/>
                <w:b/>
                <w:kern w:val="24"/>
                <w:u w:val="single"/>
              </w:rPr>
              <w:t>ena</w:t>
            </w:r>
            <w:r w:rsidRPr="00180CA9">
              <w:rPr>
                <w:rFonts w:ascii="Arial Narrow" w:eastAsia="Times New Roman" w:hAnsi="Arial Narrow" w:cs="Arial"/>
                <w:b/>
                <w:kern w:val="24"/>
                <w:u w:val="single"/>
                <w:lang w:val="sr-Latn-CS"/>
              </w:rPr>
              <w:t xml:space="preserve">  </w:t>
            </w:r>
            <w:r w:rsidRPr="00180CA9">
              <w:rPr>
                <w:rFonts w:ascii="Arial Narrow" w:eastAsia="Times New Roman" w:hAnsi="Arial Narrow" w:cs="Arial"/>
                <w:b/>
                <w:kern w:val="24"/>
                <w:u w:val="single"/>
              </w:rPr>
              <w:t>u</w:t>
            </w:r>
            <w:proofErr w:type="gramEnd"/>
            <w:r w:rsidRPr="00180CA9">
              <w:rPr>
                <w:rFonts w:ascii="Arial Narrow" w:eastAsia="Times New Roman" w:hAnsi="Arial Narrow" w:cs="Arial"/>
                <w:b/>
                <w:kern w:val="24"/>
                <w:u w:val="single"/>
                <w:lang w:val="sr-Latn-CS"/>
              </w:rPr>
              <w:t xml:space="preserve"> </w:t>
            </w:r>
            <w:r w:rsidRPr="00180CA9">
              <w:rPr>
                <w:rFonts w:ascii="Arial Narrow" w:eastAsia="Times New Roman" w:hAnsi="Arial Narrow" w:cs="Arial"/>
                <w:b/>
                <w:kern w:val="24"/>
                <w:u w:val="single"/>
              </w:rPr>
              <w:t>poglavlju</w:t>
            </w:r>
            <w:r w:rsidRPr="00180CA9">
              <w:rPr>
                <w:rFonts w:ascii="Arial Narrow" w:eastAsia="Times New Roman" w:hAnsi="Arial Narrow" w:cs="Arial"/>
                <w:b/>
                <w:kern w:val="24"/>
                <w:u w:val="single"/>
                <w:lang w:val="sr-Latn-CS"/>
              </w:rPr>
              <w:t xml:space="preserve"> 7.</w:t>
            </w:r>
            <w:r>
              <w:rPr>
                <w:rFonts w:ascii="Arial Narrow" w:eastAsia="Times New Roman" w:hAnsi="Arial Narrow" w:cs="Arial"/>
                <w:b/>
                <w:kern w:val="24"/>
                <w:u w:val="single"/>
                <w:lang w:val="sr-Latn-CS"/>
              </w:rPr>
              <w:t xml:space="preserve">5 </w:t>
            </w:r>
            <w:r w:rsidRPr="00180CA9">
              <w:rPr>
                <w:rFonts w:ascii="Arial Narrow" w:eastAsia="Times New Roman" w:hAnsi="Arial Narrow" w:cs="Arial"/>
                <w:b/>
                <w:kern w:val="24"/>
                <w:u w:val="single"/>
                <w:lang w:val="sr-Latn-CS"/>
              </w:rPr>
              <w:t xml:space="preserve"> </w:t>
            </w:r>
            <w:r>
              <w:rPr>
                <w:rFonts w:ascii="Arial Narrow" w:eastAsia="Times New Roman" w:hAnsi="Arial Narrow" w:cs="Arial"/>
                <w:b/>
                <w:kern w:val="24"/>
                <w:u w:val="single"/>
              </w:rPr>
              <w:t>Pejza</w:t>
            </w:r>
            <w:r w:rsidRPr="00180CA9">
              <w:rPr>
                <w:rFonts w:ascii="Arial Narrow" w:eastAsia="Times New Roman" w:hAnsi="Arial Narrow" w:cs="Arial"/>
                <w:b/>
                <w:kern w:val="24"/>
                <w:u w:val="single"/>
                <w:lang w:val="sr-Latn-CS"/>
              </w:rPr>
              <w:t>ž</w:t>
            </w:r>
            <w:r>
              <w:rPr>
                <w:rFonts w:ascii="Arial Narrow" w:eastAsia="Times New Roman" w:hAnsi="Arial Narrow" w:cs="Arial"/>
                <w:b/>
                <w:kern w:val="24"/>
                <w:u w:val="single"/>
              </w:rPr>
              <w:t>no</w:t>
            </w:r>
            <w:r w:rsidRPr="00180CA9">
              <w:rPr>
                <w:rFonts w:ascii="Arial Narrow" w:eastAsia="Times New Roman" w:hAnsi="Arial Narrow" w:cs="Arial"/>
                <w:b/>
                <w:kern w:val="24"/>
                <w:u w:val="single"/>
                <w:lang w:val="sr-Latn-CS"/>
              </w:rPr>
              <w:t xml:space="preserve"> </w:t>
            </w:r>
            <w:r>
              <w:rPr>
                <w:rFonts w:ascii="Arial Narrow" w:eastAsia="Times New Roman" w:hAnsi="Arial Narrow" w:cs="Arial"/>
                <w:b/>
                <w:kern w:val="24"/>
                <w:u w:val="single"/>
              </w:rPr>
              <w:t>ure</w:t>
            </w:r>
            <w:r w:rsidRPr="00180CA9">
              <w:rPr>
                <w:rFonts w:ascii="Arial Narrow" w:eastAsia="Times New Roman" w:hAnsi="Arial Narrow" w:cs="Arial"/>
                <w:b/>
                <w:kern w:val="24"/>
                <w:u w:val="single"/>
                <w:lang w:val="sr-Latn-CS"/>
              </w:rPr>
              <w:t>đ</w:t>
            </w:r>
            <w:r>
              <w:rPr>
                <w:rFonts w:ascii="Arial Narrow" w:eastAsia="Times New Roman" w:hAnsi="Arial Narrow" w:cs="Arial"/>
                <w:b/>
                <w:kern w:val="24"/>
                <w:u w:val="single"/>
              </w:rPr>
              <w:t>enje</w:t>
            </w:r>
            <w:r w:rsidRPr="00180CA9">
              <w:rPr>
                <w:rFonts w:ascii="Arial Narrow" w:eastAsia="Times New Roman" w:hAnsi="Arial Narrow" w:cs="Arial"/>
                <w:b/>
                <w:kern w:val="24"/>
                <w:u w:val="single"/>
                <w:lang w:val="sr-Latn-CS"/>
              </w:rPr>
              <w:t xml:space="preserve"> , </w:t>
            </w:r>
            <w:r w:rsidRPr="00180CA9">
              <w:rPr>
                <w:rFonts w:ascii="Arial Narrow" w:eastAsia="Times New Roman" w:hAnsi="Arial Narrow" w:cs="Arial"/>
                <w:b/>
                <w:kern w:val="24"/>
                <w:u w:val="single"/>
              </w:rPr>
              <w:t>tekstualnog</w:t>
            </w:r>
            <w:r w:rsidRPr="00180CA9">
              <w:rPr>
                <w:rFonts w:ascii="Arial Narrow" w:eastAsia="Times New Roman" w:hAnsi="Arial Narrow" w:cs="Arial"/>
                <w:b/>
                <w:kern w:val="24"/>
                <w:u w:val="single"/>
                <w:lang w:val="sr-Latn-CS"/>
              </w:rPr>
              <w:t xml:space="preserve"> </w:t>
            </w:r>
            <w:r w:rsidRPr="00180CA9">
              <w:rPr>
                <w:rFonts w:ascii="Arial Narrow" w:eastAsia="Times New Roman" w:hAnsi="Arial Narrow" w:cs="Arial"/>
                <w:b/>
                <w:kern w:val="24"/>
                <w:u w:val="single"/>
              </w:rPr>
              <w:t>dijela</w:t>
            </w:r>
            <w:r w:rsidRPr="00180CA9">
              <w:rPr>
                <w:rFonts w:ascii="Arial Narrow" w:eastAsia="Times New Roman" w:hAnsi="Arial Narrow" w:cs="Arial"/>
                <w:b/>
                <w:kern w:val="24"/>
                <w:u w:val="single"/>
                <w:lang w:val="sr-Latn-CS"/>
              </w:rPr>
              <w:t xml:space="preserve"> </w:t>
            </w:r>
            <w:r w:rsidRPr="00180CA9">
              <w:rPr>
                <w:rFonts w:ascii="Arial Narrow" w:eastAsia="Times New Roman" w:hAnsi="Arial Narrow" w:cs="Arial"/>
                <w:b/>
                <w:kern w:val="24"/>
                <w:u w:val="single"/>
              </w:rPr>
              <w:t>plana</w:t>
            </w:r>
            <w:r w:rsidRPr="00180CA9">
              <w:rPr>
                <w:rFonts w:ascii="Arial Narrow" w:eastAsia="Times New Roman" w:hAnsi="Arial Narrow" w:cs="Arial"/>
                <w:b/>
                <w:kern w:val="24"/>
                <w:u w:val="single"/>
                <w:lang w:val="sr-Latn-CS"/>
              </w:rPr>
              <w:t>.</w:t>
            </w:r>
          </w:p>
        </w:tc>
      </w:tr>
      <w:tr w:rsidR="009F4BA1" w:rsidRPr="00180CA9" w:rsidTr="00027634">
        <w:trPr>
          <w:trHeight w:val="146"/>
        </w:trPr>
        <w:tc>
          <w:tcPr>
            <w:tcW w:w="746" w:type="dxa"/>
          </w:tcPr>
          <w:p w:rsidR="009F4BA1" w:rsidRPr="00180CA9" w:rsidRDefault="009F4BA1" w:rsidP="002C660F">
            <w:pPr>
              <w:jc w:val="both"/>
              <w:rPr>
                <w:rFonts w:ascii="Arial Narrow" w:hAnsi="Arial Narrow" w:cs="Arial"/>
                <w:lang w:val="sr-Latn-CS"/>
              </w:rPr>
            </w:pPr>
            <w:r w:rsidRPr="00180CA9">
              <w:rPr>
                <w:rFonts w:ascii="Arial Narrow" w:hAnsi="Arial Narrow" w:cs="Arial"/>
                <w:lang w:val="sr-Latn-CS"/>
              </w:rPr>
              <w:t>17.</w:t>
            </w:r>
          </w:p>
        </w:tc>
        <w:tc>
          <w:tcPr>
            <w:tcW w:w="8632" w:type="dxa"/>
          </w:tcPr>
          <w:p w:rsidR="009F4BA1" w:rsidRPr="00180CA9" w:rsidRDefault="009F4BA1" w:rsidP="002C660F">
            <w:pPr>
              <w:jc w:val="both"/>
              <w:rPr>
                <w:rFonts w:ascii="Arial Narrow" w:hAnsi="Arial Narrow" w:cs="Arial"/>
                <w:lang w:val="sr-Latn-CS"/>
              </w:rPr>
            </w:pPr>
            <w:r w:rsidRPr="003F3B72">
              <w:rPr>
                <w:rFonts w:ascii="Arial Narrow" w:hAnsi="Arial Narrow" w:cs="Arial"/>
              </w:rPr>
              <w:t>U</w:t>
            </w:r>
            <w:r w:rsidRPr="00180CA9">
              <w:rPr>
                <w:rFonts w:ascii="Arial Narrow" w:hAnsi="Arial Narrow" w:cs="Arial"/>
                <w:lang w:val="sr-Latn-CS"/>
              </w:rPr>
              <w:t xml:space="preserve"> </w:t>
            </w:r>
            <w:r w:rsidRPr="003F3B72">
              <w:rPr>
                <w:rFonts w:ascii="Arial Narrow" w:hAnsi="Arial Narrow" w:cs="Arial"/>
              </w:rPr>
              <w:t>Planu</w:t>
            </w:r>
            <w:r w:rsidRPr="00180CA9">
              <w:rPr>
                <w:rFonts w:ascii="Arial Narrow" w:hAnsi="Arial Narrow" w:cs="Arial"/>
                <w:lang w:val="sr-Latn-CS"/>
              </w:rPr>
              <w:t xml:space="preserve"> </w:t>
            </w:r>
            <w:r w:rsidRPr="003F3B72">
              <w:rPr>
                <w:rFonts w:ascii="Arial Narrow" w:hAnsi="Arial Narrow" w:cs="Arial"/>
              </w:rPr>
              <w:t>prilo</w:t>
            </w:r>
            <w:r w:rsidRPr="00180CA9">
              <w:rPr>
                <w:rFonts w:ascii="Arial Narrow" w:hAnsi="Arial Narrow" w:cs="Arial"/>
                <w:lang w:val="sr-Latn-CS"/>
              </w:rPr>
              <w:t>ž</w:t>
            </w:r>
            <w:r w:rsidRPr="003F3B72">
              <w:rPr>
                <w:rFonts w:ascii="Arial Narrow" w:hAnsi="Arial Narrow" w:cs="Arial"/>
              </w:rPr>
              <w:t>iti</w:t>
            </w:r>
            <w:r w:rsidRPr="00180CA9">
              <w:rPr>
                <w:rFonts w:ascii="Arial Narrow" w:hAnsi="Arial Narrow" w:cs="Arial"/>
                <w:lang w:val="sr-Latn-CS"/>
              </w:rPr>
              <w:t xml:space="preserve"> </w:t>
            </w:r>
            <w:r w:rsidRPr="003F3B72">
              <w:rPr>
                <w:rFonts w:ascii="Arial Narrow" w:hAnsi="Arial Narrow" w:cs="Arial"/>
              </w:rPr>
              <w:t>Predlog</w:t>
            </w:r>
            <w:r w:rsidRPr="00180CA9">
              <w:rPr>
                <w:rFonts w:ascii="Arial Narrow" w:hAnsi="Arial Narrow" w:cs="Arial"/>
                <w:lang w:val="sr-Latn-CS"/>
              </w:rPr>
              <w:t xml:space="preserve"> </w:t>
            </w:r>
            <w:r w:rsidRPr="003F3B72">
              <w:rPr>
                <w:rFonts w:ascii="Arial Narrow" w:hAnsi="Arial Narrow" w:cs="Arial"/>
              </w:rPr>
              <w:t>biljnih</w:t>
            </w:r>
            <w:r w:rsidRPr="00180CA9">
              <w:rPr>
                <w:rFonts w:ascii="Arial Narrow" w:hAnsi="Arial Narrow" w:cs="Arial"/>
                <w:lang w:val="sr-Latn-CS"/>
              </w:rPr>
              <w:t xml:space="preserve"> </w:t>
            </w:r>
            <w:r w:rsidRPr="003F3B72">
              <w:rPr>
                <w:rFonts w:ascii="Arial Narrow" w:hAnsi="Arial Narrow" w:cs="Arial"/>
              </w:rPr>
              <w:t>vrsta</w:t>
            </w:r>
          </w:p>
        </w:tc>
        <w:tc>
          <w:tcPr>
            <w:tcW w:w="6024" w:type="dxa"/>
          </w:tcPr>
          <w:p w:rsidR="009F4BA1" w:rsidRPr="00180CA9" w:rsidRDefault="00180CA9" w:rsidP="002C660F">
            <w:pPr>
              <w:jc w:val="both"/>
              <w:rPr>
                <w:rFonts w:ascii="Arial Narrow" w:hAnsi="Arial Narrow" w:cs="Arial"/>
                <w:b/>
                <w:u w:val="single"/>
                <w:lang w:val="sr-Latn-CS"/>
              </w:rPr>
            </w:pPr>
            <w:r w:rsidRPr="00180CA9">
              <w:rPr>
                <w:rFonts w:ascii="Arial Narrow" w:hAnsi="Arial Narrow" w:cs="Arial"/>
                <w:b/>
                <w:u w:val="single"/>
              </w:rPr>
              <w:t>Primjedba</w:t>
            </w:r>
            <w:r w:rsidRPr="00180CA9">
              <w:rPr>
                <w:rFonts w:ascii="Arial Narrow" w:hAnsi="Arial Narrow" w:cs="Arial"/>
                <w:b/>
                <w:u w:val="single"/>
                <w:lang w:val="sr-Latn-CS"/>
              </w:rPr>
              <w:t xml:space="preserve"> </w:t>
            </w:r>
            <w:proofErr w:type="gramStart"/>
            <w:r w:rsidRPr="00180CA9">
              <w:rPr>
                <w:rFonts w:ascii="Arial Narrow" w:hAnsi="Arial Narrow" w:cs="Arial"/>
                <w:b/>
                <w:u w:val="single"/>
              </w:rPr>
              <w:t>ugra</w:t>
            </w:r>
            <w:r w:rsidRPr="00180CA9">
              <w:rPr>
                <w:rFonts w:ascii="Arial Narrow" w:hAnsi="Arial Narrow" w:cs="Arial"/>
                <w:b/>
                <w:u w:val="single"/>
                <w:lang w:val="sr-Latn-CS"/>
              </w:rPr>
              <w:t>đ</w:t>
            </w:r>
            <w:r w:rsidRPr="00180CA9">
              <w:rPr>
                <w:rFonts w:ascii="Arial Narrow" w:hAnsi="Arial Narrow" w:cs="Arial"/>
                <w:b/>
                <w:u w:val="single"/>
              </w:rPr>
              <w:t>ena</w:t>
            </w:r>
            <w:r w:rsidRPr="00180CA9">
              <w:rPr>
                <w:rFonts w:ascii="Arial Narrow" w:hAnsi="Arial Narrow" w:cs="Arial"/>
                <w:b/>
                <w:u w:val="single"/>
                <w:lang w:val="sr-Latn-CS"/>
              </w:rPr>
              <w:t xml:space="preserve">  </w:t>
            </w:r>
            <w:r w:rsidRPr="00180CA9">
              <w:rPr>
                <w:rFonts w:ascii="Arial Narrow" w:hAnsi="Arial Narrow" w:cs="Arial"/>
                <w:b/>
                <w:u w:val="single"/>
              </w:rPr>
              <w:t>u</w:t>
            </w:r>
            <w:proofErr w:type="gramEnd"/>
            <w:r w:rsidRPr="00180CA9">
              <w:rPr>
                <w:rFonts w:ascii="Arial Narrow" w:hAnsi="Arial Narrow" w:cs="Arial"/>
                <w:b/>
                <w:u w:val="single"/>
                <w:lang w:val="sr-Latn-CS"/>
              </w:rPr>
              <w:t xml:space="preserve"> </w:t>
            </w:r>
            <w:r w:rsidRPr="00180CA9">
              <w:rPr>
                <w:rFonts w:ascii="Arial Narrow" w:hAnsi="Arial Narrow" w:cs="Arial"/>
                <w:b/>
                <w:u w:val="single"/>
              </w:rPr>
              <w:t>poglavlju</w:t>
            </w:r>
            <w:r w:rsidRPr="00180CA9">
              <w:rPr>
                <w:rFonts w:ascii="Arial Narrow" w:hAnsi="Arial Narrow" w:cs="Arial"/>
                <w:b/>
                <w:u w:val="single"/>
                <w:lang w:val="sr-Latn-CS"/>
              </w:rPr>
              <w:t xml:space="preserve"> 7.5  </w:t>
            </w:r>
            <w:r w:rsidRPr="00180CA9">
              <w:rPr>
                <w:rFonts w:ascii="Arial Narrow" w:hAnsi="Arial Narrow" w:cs="Arial"/>
                <w:b/>
                <w:u w:val="single"/>
              </w:rPr>
              <w:t>Pejza</w:t>
            </w:r>
            <w:r w:rsidRPr="00180CA9">
              <w:rPr>
                <w:rFonts w:ascii="Arial Narrow" w:hAnsi="Arial Narrow" w:cs="Arial"/>
                <w:b/>
                <w:u w:val="single"/>
                <w:lang w:val="sr-Latn-CS"/>
              </w:rPr>
              <w:t>ž</w:t>
            </w:r>
            <w:r w:rsidRPr="00180CA9">
              <w:rPr>
                <w:rFonts w:ascii="Arial Narrow" w:hAnsi="Arial Narrow" w:cs="Arial"/>
                <w:b/>
                <w:u w:val="single"/>
              </w:rPr>
              <w:t>no</w:t>
            </w:r>
            <w:r w:rsidRPr="00180CA9">
              <w:rPr>
                <w:rFonts w:ascii="Arial Narrow" w:hAnsi="Arial Narrow" w:cs="Arial"/>
                <w:b/>
                <w:u w:val="single"/>
                <w:lang w:val="sr-Latn-CS"/>
              </w:rPr>
              <w:t xml:space="preserve"> </w:t>
            </w:r>
            <w:r w:rsidRPr="00180CA9">
              <w:rPr>
                <w:rFonts w:ascii="Arial Narrow" w:hAnsi="Arial Narrow" w:cs="Arial"/>
                <w:b/>
                <w:u w:val="single"/>
              </w:rPr>
              <w:t>ure</w:t>
            </w:r>
            <w:r w:rsidRPr="00180CA9">
              <w:rPr>
                <w:rFonts w:ascii="Arial Narrow" w:hAnsi="Arial Narrow" w:cs="Arial"/>
                <w:b/>
                <w:u w:val="single"/>
                <w:lang w:val="sr-Latn-CS"/>
              </w:rPr>
              <w:t>đ</w:t>
            </w:r>
            <w:r w:rsidRPr="00180CA9">
              <w:rPr>
                <w:rFonts w:ascii="Arial Narrow" w:hAnsi="Arial Narrow" w:cs="Arial"/>
                <w:b/>
                <w:u w:val="single"/>
              </w:rPr>
              <w:t>enje</w:t>
            </w:r>
            <w:r w:rsidRPr="00180CA9">
              <w:rPr>
                <w:rFonts w:ascii="Arial Narrow" w:hAnsi="Arial Narrow" w:cs="Arial"/>
                <w:b/>
                <w:u w:val="single"/>
                <w:lang w:val="sr-Latn-CS"/>
              </w:rPr>
              <w:t xml:space="preserve"> , </w:t>
            </w:r>
            <w:r w:rsidRPr="00180CA9">
              <w:rPr>
                <w:rFonts w:ascii="Arial Narrow" w:hAnsi="Arial Narrow" w:cs="Arial"/>
                <w:b/>
                <w:u w:val="single"/>
              </w:rPr>
              <w:t>tekstualnog</w:t>
            </w:r>
            <w:r w:rsidRPr="00180CA9">
              <w:rPr>
                <w:rFonts w:ascii="Arial Narrow" w:hAnsi="Arial Narrow" w:cs="Arial"/>
                <w:b/>
                <w:u w:val="single"/>
                <w:lang w:val="sr-Latn-CS"/>
              </w:rPr>
              <w:t xml:space="preserve"> </w:t>
            </w:r>
            <w:r w:rsidRPr="00180CA9">
              <w:rPr>
                <w:rFonts w:ascii="Arial Narrow" w:hAnsi="Arial Narrow" w:cs="Arial"/>
                <w:b/>
                <w:u w:val="single"/>
              </w:rPr>
              <w:t>dijela</w:t>
            </w:r>
            <w:r w:rsidRPr="00180CA9">
              <w:rPr>
                <w:rFonts w:ascii="Arial Narrow" w:hAnsi="Arial Narrow" w:cs="Arial"/>
                <w:b/>
                <w:u w:val="single"/>
                <w:lang w:val="sr-Latn-CS"/>
              </w:rPr>
              <w:t xml:space="preserve"> </w:t>
            </w:r>
            <w:r w:rsidRPr="00180CA9">
              <w:rPr>
                <w:rFonts w:ascii="Arial Narrow" w:hAnsi="Arial Narrow" w:cs="Arial"/>
                <w:b/>
                <w:u w:val="single"/>
              </w:rPr>
              <w:t>plana</w:t>
            </w:r>
            <w:r w:rsidRPr="00180CA9">
              <w:rPr>
                <w:rFonts w:ascii="Arial Narrow" w:hAnsi="Arial Narrow" w:cs="Arial"/>
                <w:b/>
                <w:u w:val="single"/>
                <w:lang w:val="sr-Latn-CS"/>
              </w:rPr>
              <w:t>.</w:t>
            </w:r>
          </w:p>
        </w:tc>
      </w:tr>
      <w:tr w:rsidR="009F4BA1" w:rsidRPr="003F3B72" w:rsidTr="00027634">
        <w:trPr>
          <w:trHeight w:val="146"/>
        </w:trPr>
        <w:tc>
          <w:tcPr>
            <w:tcW w:w="746" w:type="dxa"/>
          </w:tcPr>
          <w:p w:rsidR="009F4BA1" w:rsidRPr="00180CA9" w:rsidRDefault="009F4BA1" w:rsidP="002C660F">
            <w:pPr>
              <w:jc w:val="both"/>
              <w:rPr>
                <w:rFonts w:ascii="Arial Narrow" w:hAnsi="Arial Narrow" w:cs="Arial"/>
                <w:lang w:val="sr-Latn-CS"/>
              </w:rPr>
            </w:pPr>
            <w:r w:rsidRPr="00180CA9">
              <w:rPr>
                <w:rFonts w:ascii="Arial Narrow" w:hAnsi="Arial Narrow" w:cs="Arial"/>
                <w:lang w:val="sr-Latn-CS"/>
              </w:rPr>
              <w:t>18.</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Primjenom</w:t>
            </w:r>
            <w:r w:rsidRPr="00180CA9">
              <w:rPr>
                <w:rFonts w:ascii="Arial Narrow" w:hAnsi="Arial Narrow" w:cs="Arial"/>
                <w:lang w:val="sr-Latn-CS"/>
              </w:rPr>
              <w:t xml:space="preserve"> </w:t>
            </w:r>
            <w:r w:rsidRPr="003F3B72">
              <w:rPr>
                <w:rFonts w:ascii="Arial Narrow" w:hAnsi="Arial Narrow" w:cs="Arial"/>
              </w:rPr>
              <w:t>planiranog</w:t>
            </w:r>
            <w:r w:rsidRPr="00180CA9">
              <w:rPr>
                <w:rFonts w:ascii="Arial Narrow" w:hAnsi="Arial Narrow" w:cs="Arial"/>
                <w:lang w:val="sr-Latn-CS"/>
              </w:rPr>
              <w:t xml:space="preserve"> </w:t>
            </w:r>
            <w:r w:rsidRPr="003F3B72">
              <w:rPr>
                <w:rFonts w:ascii="Arial Narrow" w:hAnsi="Arial Narrow" w:cs="Arial"/>
              </w:rPr>
              <w:t>u</w:t>
            </w:r>
            <w:r w:rsidRPr="00180CA9">
              <w:rPr>
                <w:rFonts w:ascii="Arial Narrow" w:hAnsi="Arial Narrow" w:cs="Arial"/>
                <w:lang w:val="sr-Latn-CS"/>
              </w:rPr>
              <w:t xml:space="preserve"> </w:t>
            </w:r>
            <w:r w:rsidRPr="003F3B72">
              <w:rPr>
                <w:rFonts w:ascii="Arial Narrow" w:hAnsi="Arial Narrow" w:cs="Arial"/>
              </w:rPr>
              <w:t>LSL</w:t>
            </w:r>
            <w:r w:rsidRPr="00180CA9">
              <w:rPr>
                <w:rFonts w:ascii="Arial Narrow" w:hAnsi="Arial Narrow" w:cs="Arial"/>
                <w:lang w:val="sr-Latn-CS"/>
              </w:rPr>
              <w:t xml:space="preserve"> </w:t>
            </w:r>
            <w:r w:rsidRPr="003F3B72">
              <w:rPr>
                <w:rFonts w:ascii="Arial Narrow" w:hAnsi="Arial Narrow" w:cs="Arial"/>
              </w:rPr>
              <w:t>mHE</w:t>
            </w:r>
            <w:r w:rsidRPr="00180CA9">
              <w:rPr>
                <w:rFonts w:ascii="Arial Narrow" w:hAnsi="Arial Narrow" w:cs="Arial"/>
                <w:lang w:val="sr-Latn-CS"/>
              </w:rPr>
              <w:t xml:space="preserve"> "</w:t>
            </w:r>
            <w:r w:rsidRPr="003F3B72">
              <w:rPr>
                <w:rFonts w:ascii="Arial Narrow" w:hAnsi="Arial Narrow" w:cs="Arial"/>
              </w:rPr>
              <w:t>Lje</w:t>
            </w:r>
            <w:r w:rsidRPr="00180CA9">
              <w:rPr>
                <w:rFonts w:ascii="Arial Narrow" w:hAnsi="Arial Narrow" w:cs="Arial"/>
                <w:lang w:val="sr-Latn-CS"/>
              </w:rPr>
              <w:t>š</w:t>
            </w:r>
            <w:r w:rsidRPr="003F3B72">
              <w:rPr>
                <w:rFonts w:ascii="Arial Narrow" w:hAnsi="Arial Narrow" w:cs="Arial"/>
              </w:rPr>
              <w:t>tanica</w:t>
            </w:r>
            <w:r w:rsidRPr="00180CA9">
              <w:rPr>
                <w:rFonts w:ascii="Arial Narrow" w:hAnsi="Arial Narrow" w:cs="Arial"/>
                <w:lang w:val="sr-Latn-CS"/>
              </w:rPr>
              <w:t xml:space="preserve">" </w:t>
            </w:r>
            <w:r w:rsidRPr="003F3B72">
              <w:rPr>
                <w:rFonts w:ascii="Arial Narrow" w:hAnsi="Arial Narrow" w:cs="Arial"/>
              </w:rPr>
              <w:t>do</w:t>
            </w:r>
            <w:r w:rsidRPr="00180CA9">
              <w:rPr>
                <w:rFonts w:ascii="Arial Narrow" w:hAnsi="Arial Narrow" w:cs="Arial"/>
                <w:lang w:val="sr-Latn-CS"/>
              </w:rPr>
              <w:t>š</w:t>
            </w:r>
            <w:r w:rsidRPr="003F3B72">
              <w:rPr>
                <w:rFonts w:ascii="Arial Narrow" w:hAnsi="Arial Narrow" w:cs="Arial"/>
              </w:rPr>
              <w:t>lo</w:t>
            </w:r>
            <w:r w:rsidRPr="00180CA9">
              <w:rPr>
                <w:rFonts w:ascii="Arial Narrow" w:hAnsi="Arial Narrow" w:cs="Arial"/>
                <w:lang w:val="sr-Latn-CS"/>
              </w:rPr>
              <w:t xml:space="preserve"> </w:t>
            </w:r>
            <w:r w:rsidRPr="003F3B72">
              <w:rPr>
                <w:rFonts w:ascii="Arial Narrow" w:hAnsi="Arial Narrow" w:cs="Arial"/>
              </w:rPr>
              <w:t>bi</w:t>
            </w:r>
            <w:r w:rsidRPr="00180CA9">
              <w:rPr>
                <w:rFonts w:ascii="Arial Narrow" w:hAnsi="Arial Narrow" w:cs="Arial"/>
                <w:lang w:val="sr-Latn-CS"/>
              </w:rPr>
              <w:t xml:space="preserve"> </w:t>
            </w:r>
            <w:r w:rsidRPr="003F3B72">
              <w:rPr>
                <w:rFonts w:ascii="Arial Narrow" w:hAnsi="Arial Narrow" w:cs="Arial"/>
              </w:rPr>
              <w:t>do</w:t>
            </w:r>
            <w:r w:rsidRPr="00180CA9">
              <w:rPr>
                <w:rFonts w:ascii="Arial Narrow" w:hAnsi="Arial Narrow" w:cs="Arial"/>
                <w:lang w:val="sr-Latn-CS"/>
              </w:rPr>
              <w:t xml:space="preserve"> </w:t>
            </w:r>
            <w:r w:rsidRPr="003F3B72">
              <w:rPr>
                <w:rFonts w:ascii="Arial Narrow" w:hAnsi="Arial Narrow" w:cs="Arial"/>
              </w:rPr>
              <w:t>trajne promjene namjene poljoprivre</w:t>
            </w:r>
            <w:r w:rsidR="00B14229" w:rsidRPr="003F3B72">
              <w:rPr>
                <w:rFonts w:ascii="Arial Narrow" w:hAnsi="Arial Narrow" w:cs="Arial"/>
              </w:rPr>
              <w:t>dnog zemljišta, a što nije u skl</w:t>
            </w:r>
            <w:r w:rsidRPr="003F3B72">
              <w:rPr>
                <w:rFonts w:ascii="Arial Narrow" w:hAnsi="Arial Narrow" w:cs="Arial"/>
              </w:rPr>
              <w:t>adu sa PUP-om Bijelo Polje. Takođe, planom nije obrađena poljoprivredna proizvodnja na datom području.</w:t>
            </w:r>
          </w:p>
        </w:tc>
        <w:tc>
          <w:tcPr>
            <w:tcW w:w="6024" w:type="dxa"/>
          </w:tcPr>
          <w:p w:rsidR="009F4BA1" w:rsidRDefault="00D56F1A" w:rsidP="00180CA9">
            <w:pPr>
              <w:jc w:val="both"/>
              <w:rPr>
                <w:rFonts w:ascii="Arial Narrow" w:hAnsi="Arial Narrow" w:cs="Arial"/>
              </w:rPr>
            </w:pPr>
            <w:r>
              <w:rPr>
                <w:rFonts w:ascii="Arial Narrow" w:hAnsi="Arial Narrow" w:cs="Arial"/>
              </w:rPr>
              <w:t xml:space="preserve">Obzirom da se radi o uskom pojasu oko buduće trase cjevovoda i lokacija za izgradnju postrojenja mHE, površine koje su PUP-om određene za poljoprivredu, su uglavnom površine na kosim padinama, </w:t>
            </w:r>
            <w:r>
              <w:rPr>
                <w:rFonts w:ascii="Arial Narrow" w:hAnsi="Arial Narrow" w:cs="Arial"/>
              </w:rPr>
              <w:lastRenderedPageBreak/>
              <w:t>obrasle šikarom i</w:t>
            </w:r>
            <w:r w:rsidR="00C805C9">
              <w:rPr>
                <w:rFonts w:ascii="Arial Narrow" w:hAnsi="Arial Narrow" w:cs="Arial"/>
              </w:rPr>
              <w:t xml:space="preserve"> poluniskim rastinjem tako da planom na tim površinama nije planirana </w:t>
            </w:r>
            <w:r w:rsidR="00180CA9">
              <w:rPr>
                <w:rFonts w:ascii="Arial Narrow" w:hAnsi="Arial Narrow" w:cs="Arial"/>
              </w:rPr>
              <w:t xml:space="preserve">poljoprivredna </w:t>
            </w:r>
            <w:r w:rsidR="00C805C9">
              <w:rPr>
                <w:rFonts w:ascii="Arial Narrow" w:hAnsi="Arial Narrow" w:cs="Arial"/>
              </w:rPr>
              <w:t>proizvodnja.</w:t>
            </w:r>
            <w:r w:rsidR="00180CA9">
              <w:rPr>
                <w:rFonts w:ascii="Arial Narrow" w:hAnsi="Arial Narrow" w:cs="Arial"/>
              </w:rPr>
              <w:t xml:space="preserve"> Te parcele su date kao zaštitni pojasevi koji će se rekultivisati u skladu sa smjernicama datim u poglavlju 7.5 Pejzažnog uređenja.</w:t>
            </w:r>
          </w:p>
          <w:p w:rsidR="00180CA9" w:rsidRPr="003F3B72" w:rsidRDefault="00180CA9" w:rsidP="00180CA9">
            <w:pPr>
              <w:jc w:val="both"/>
              <w:rPr>
                <w:rFonts w:ascii="Arial Narrow" w:hAnsi="Arial Narrow" w:cs="Arial"/>
              </w:rPr>
            </w:pPr>
            <w:r w:rsidRPr="00180CA9">
              <w:rPr>
                <w:rFonts w:ascii="Arial Narrow" w:hAnsi="Arial Narrow" w:cs="Arial"/>
                <w:b/>
                <w:u w:val="single"/>
              </w:rPr>
              <w:t>Primjedba</w:t>
            </w:r>
            <w:r w:rsidRPr="00180CA9">
              <w:rPr>
                <w:rFonts w:ascii="Arial Narrow" w:hAnsi="Arial Narrow" w:cs="Arial"/>
                <w:b/>
                <w:u w:val="single"/>
                <w:lang w:val="sr-Latn-CS"/>
              </w:rPr>
              <w:t xml:space="preserve"> </w:t>
            </w:r>
            <w:proofErr w:type="gramStart"/>
            <w:r w:rsidRPr="00180CA9">
              <w:rPr>
                <w:rFonts w:ascii="Arial Narrow" w:hAnsi="Arial Narrow" w:cs="Arial"/>
                <w:b/>
                <w:u w:val="single"/>
              </w:rPr>
              <w:t>ugra</w:t>
            </w:r>
            <w:r w:rsidRPr="00180CA9">
              <w:rPr>
                <w:rFonts w:ascii="Arial Narrow" w:hAnsi="Arial Narrow" w:cs="Arial"/>
                <w:b/>
                <w:u w:val="single"/>
                <w:lang w:val="sr-Latn-CS"/>
              </w:rPr>
              <w:t>đ</w:t>
            </w:r>
            <w:r w:rsidRPr="00180CA9">
              <w:rPr>
                <w:rFonts w:ascii="Arial Narrow" w:hAnsi="Arial Narrow" w:cs="Arial"/>
                <w:b/>
                <w:u w:val="single"/>
              </w:rPr>
              <w:t>ena</w:t>
            </w:r>
            <w:r w:rsidRPr="00180CA9">
              <w:rPr>
                <w:rFonts w:ascii="Arial Narrow" w:hAnsi="Arial Narrow" w:cs="Arial"/>
                <w:b/>
                <w:u w:val="single"/>
                <w:lang w:val="sr-Latn-CS"/>
              </w:rPr>
              <w:t xml:space="preserve">  </w:t>
            </w:r>
            <w:r w:rsidRPr="00180CA9">
              <w:rPr>
                <w:rFonts w:ascii="Arial Narrow" w:hAnsi="Arial Narrow" w:cs="Arial"/>
                <w:b/>
                <w:u w:val="single"/>
              </w:rPr>
              <w:t>u</w:t>
            </w:r>
            <w:proofErr w:type="gramEnd"/>
            <w:r w:rsidRPr="00180CA9">
              <w:rPr>
                <w:rFonts w:ascii="Arial Narrow" w:hAnsi="Arial Narrow" w:cs="Arial"/>
                <w:b/>
                <w:u w:val="single"/>
                <w:lang w:val="sr-Latn-CS"/>
              </w:rPr>
              <w:t xml:space="preserve"> </w:t>
            </w:r>
            <w:r w:rsidRPr="00180CA9">
              <w:rPr>
                <w:rFonts w:ascii="Arial Narrow" w:hAnsi="Arial Narrow" w:cs="Arial"/>
                <w:b/>
                <w:u w:val="single"/>
              </w:rPr>
              <w:t>poglavlju</w:t>
            </w:r>
            <w:r w:rsidRPr="00180CA9">
              <w:rPr>
                <w:rFonts w:ascii="Arial Narrow" w:hAnsi="Arial Narrow" w:cs="Arial"/>
                <w:b/>
                <w:u w:val="single"/>
                <w:lang w:val="sr-Latn-CS"/>
              </w:rPr>
              <w:t xml:space="preserve"> 7.5  </w:t>
            </w:r>
            <w:r w:rsidRPr="00180CA9">
              <w:rPr>
                <w:rFonts w:ascii="Arial Narrow" w:hAnsi="Arial Narrow" w:cs="Arial"/>
                <w:b/>
                <w:u w:val="single"/>
              </w:rPr>
              <w:t>Pejza</w:t>
            </w:r>
            <w:r w:rsidRPr="00180CA9">
              <w:rPr>
                <w:rFonts w:ascii="Arial Narrow" w:hAnsi="Arial Narrow" w:cs="Arial"/>
                <w:b/>
                <w:u w:val="single"/>
                <w:lang w:val="sr-Latn-CS"/>
              </w:rPr>
              <w:t>ž</w:t>
            </w:r>
            <w:r w:rsidRPr="00180CA9">
              <w:rPr>
                <w:rFonts w:ascii="Arial Narrow" w:hAnsi="Arial Narrow" w:cs="Arial"/>
                <w:b/>
                <w:u w:val="single"/>
              </w:rPr>
              <w:t>no</w:t>
            </w:r>
            <w:r w:rsidRPr="00180CA9">
              <w:rPr>
                <w:rFonts w:ascii="Arial Narrow" w:hAnsi="Arial Narrow" w:cs="Arial"/>
                <w:b/>
                <w:u w:val="single"/>
                <w:lang w:val="sr-Latn-CS"/>
              </w:rPr>
              <w:t xml:space="preserve"> </w:t>
            </w:r>
            <w:r w:rsidRPr="00180CA9">
              <w:rPr>
                <w:rFonts w:ascii="Arial Narrow" w:hAnsi="Arial Narrow" w:cs="Arial"/>
                <w:b/>
                <w:u w:val="single"/>
              </w:rPr>
              <w:t>ure</w:t>
            </w:r>
            <w:r w:rsidRPr="00180CA9">
              <w:rPr>
                <w:rFonts w:ascii="Arial Narrow" w:hAnsi="Arial Narrow" w:cs="Arial"/>
                <w:b/>
                <w:u w:val="single"/>
                <w:lang w:val="sr-Latn-CS"/>
              </w:rPr>
              <w:t>đ</w:t>
            </w:r>
            <w:r w:rsidRPr="00180CA9">
              <w:rPr>
                <w:rFonts w:ascii="Arial Narrow" w:hAnsi="Arial Narrow" w:cs="Arial"/>
                <w:b/>
                <w:u w:val="single"/>
              </w:rPr>
              <w:t>enje</w:t>
            </w:r>
            <w:r w:rsidRPr="00180CA9">
              <w:rPr>
                <w:rFonts w:ascii="Arial Narrow" w:hAnsi="Arial Narrow" w:cs="Arial"/>
                <w:b/>
                <w:u w:val="single"/>
                <w:lang w:val="sr-Latn-CS"/>
              </w:rPr>
              <w:t xml:space="preserve"> , </w:t>
            </w:r>
            <w:r w:rsidRPr="00180CA9">
              <w:rPr>
                <w:rFonts w:ascii="Arial Narrow" w:hAnsi="Arial Narrow" w:cs="Arial"/>
                <w:b/>
                <w:u w:val="single"/>
              </w:rPr>
              <w:t>tekstualnog</w:t>
            </w:r>
            <w:r w:rsidRPr="00180CA9">
              <w:rPr>
                <w:rFonts w:ascii="Arial Narrow" w:hAnsi="Arial Narrow" w:cs="Arial"/>
                <w:b/>
                <w:u w:val="single"/>
                <w:lang w:val="sr-Latn-CS"/>
              </w:rPr>
              <w:t xml:space="preserve"> </w:t>
            </w:r>
            <w:r w:rsidRPr="00180CA9">
              <w:rPr>
                <w:rFonts w:ascii="Arial Narrow" w:hAnsi="Arial Narrow" w:cs="Arial"/>
                <w:b/>
                <w:u w:val="single"/>
              </w:rPr>
              <w:t>dijela</w:t>
            </w:r>
            <w:r w:rsidRPr="00180CA9">
              <w:rPr>
                <w:rFonts w:ascii="Arial Narrow" w:hAnsi="Arial Narrow" w:cs="Arial"/>
                <w:b/>
                <w:u w:val="single"/>
                <w:lang w:val="sr-Latn-CS"/>
              </w:rPr>
              <w:t xml:space="preserve"> </w:t>
            </w:r>
            <w:r w:rsidRPr="00180CA9">
              <w:rPr>
                <w:rFonts w:ascii="Arial Narrow" w:hAnsi="Arial Narrow" w:cs="Arial"/>
                <w:b/>
                <w:u w:val="single"/>
              </w:rPr>
              <w:t>plana</w:t>
            </w:r>
            <w:r w:rsidRPr="00180CA9">
              <w:rPr>
                <w:rFonts w:ascii="Arial Narrow" w:hAnsi="Arial Narrow" w:cs="Arial"/>
                <w:b/>
                <w:u w:val="single"/>
                <w:lang w:val="sr-Latn-CS"/>
              </w:rPr>
              <w:t>.</w:t>
            </w:r>
          </w:p>
        </w:tc>
      </w:tr>
      <w:tr w:rsidR="009F4BA1" w:rsidRPr="003F3B72" w:rsidTr="00027634">
        <w:trPr>
          <w:trHeight w:val="146"/>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lastRenderedPageBreak/>
              <w:t>19.</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Na osnovu izvoda iz PUP-a Bijelo Polje površina LSL mHE "Lještanica" dijelom je predviđena i za poljoprivredne površine, što je i grafički prikazano.</w:t>
            </w:r>
          </w:p>
        </w:tc>
        <w:tc>
          <w:tcPr>
            <w:tcW w:w="6024" w:type="dxa"/>
          </w:tcPr>
          <w:p w:rsidR="006D6186" w:rsidRPr="003F3B72" w:rsidRDefault="00D72078" w:rsidP="006D6186">
            <w:pPr>
              <w:jc w:val="both"/>
              <w:rPr>
                <w:rFonts w:ascii="Arial Narrow" w:hAnsi="Arial Narrow" w:cs="Arial"/>
              </w:rPr>
            </w:pPr>
            <w:r>
              <w:rPr>
                <w:rFonts w:ascii="Arial Narrow" w:hAnsi="Arial Narrow" w:cs="Arial"/>
              </w:rPr>
              <w:t xml:space="preserve">Prenamjena poljoprivrednog zemljišta je uglavnom </w:t>
            </w:r>
            <w:r w:rsidR="00180CA9">
              <w:rPr>
                <w:rFonts w:ascii="Arial Narrow" w:hAnsi="Arial Narrow" w:cs="Arial"/>
              </w:rPr>
              <w:t xml:space="preserve">određena parcelama za </w:t>
            </w:r>
            <w:r>
              <w:rPr>
                <w:rFonts w:ascii="Arial Narrow" w:hAnsi="Arial Narrow" w:cs="Arial"/>
              </w:rPr>
              <w:t>pejzažno</w:t>
            </w:r>
            <w:r w:rsidR="00180CA9">
              <w:rPr>
                <w:rFonts w:ascii="Arial Narrow" w:hAnsi="Arial Narrow" w:cs="Arial"/>
              </w:rPr>
              <w:t xml:space="preserve"> uređenje specijalne namjene- zaštitni </w:t>
            </w:r>
            <w:proofErr w:type="gramStart"/>
            <w:r w:rsidR="00180CA9">
              <w:rPr>
                <w:rFonts w:ascii="Arial Narrow" w:hAnsi="Arial Narrow" w:cs="Arial"/>
              </w:rPr>
              <w:t>pojasevi .</w:t>
            </w:r>
            <w:proofErr w:type="gramEnd"/>
            <w:r w:rsidR="00180CA9">
              <w:rPr>
                <w:rFonts w:ascii="Arial Narrow" w:hAnsi="Arial Narrow" w:cs="Arial"/>
              </w:rPr>
              <w:t xml:space="preserve"> N</w:t>
            </w:r>
            <w:r>
              <w:rPr>
                <w:rFonts w:ascii="Arial Narrow" w:hAnsi="Arial Narrow" w:cs="Arial"/>
              </w:rPr>
              <w:t>a parcelama koje su namjenjene  izgradnji objekta mašinske kućice I vodozahvata izvršena je prenamjena u IOK, tako da se na tim parcelama ne mogu odvijati djel</w:t>
            </w:r>
            <w:r w:rsidR="00180CA9">
              <w:rPr>
                <w:rFonts w:ascii="Arial Narrow" w:hAnsi="Arial Narrow" w:cs="Arial"/>
              </w:rPr>
              <w:t>atnosti vezano za poljoprivredu , već se prostor trajno pr</w:t>
            </w:r>
            <w:r w:rsidR="006D6186">
              <w:rPr>
                <w:rFonts w:ascii="Arial Narrow" w:hAnsi="Arial Narrow" w:cs="Arial"/>
              </w:rPr>
              <w:t>enamjeniti I rekultivisati shodno smjernicama za pejzažno uređenje, uz poštovanje svih datih mjera zaštite prirode, životne sredine, zaštite šuma I dr.</w:t>
            </w:r>
          </w:p>
        </w:tc>
      </w:tr>
      <w:tr w:rsidR="009F4BA1" w:rsidRPr="00027634" w:rsidTr="00027634">
        <w:trPr>
          <w:trHeight w:val="5633"/>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lastRenderedPageBreak/>
              <w:t>20.</w:t>
            </w:r>
          </w:p>
        </w:tc>
        <w:tc>
          <w:tcPr>
            <w:tcW w:w="8632" w:type="dxa"/>
          </w:tcPr>
          <w:p w:rsidR="003F3B72" w:rsidRPr="003F3B72" w:rsidRDefault="00B14229" w:rsidP="002C660F">
            <w:pPr>
              <w:spacing w:after="0"/>
              <w:jc w:val="both"/>
              <w:rPr>
                <w:rFonts w:ascii="Arial Narrow" w:hAnsi="Arial Narrow" w:cs="Arial"/>
              </w:rPr>
            </w:pPr>
            <w:r w:rsidRPr="003F3B72">
              <w:rPr>
                <w:rFonts w:ascii="Arial Narrow" w:hAnsi="Arial Narrow" w:cs="Arial"/>
              </w:rPr>
              <w:t xml:space="preserve">U </w:t>
            </w:r>
            <w:r w:rsidR="009F4BA1" w:rsidRPr="003F3B72">
              <w:rPr>
                <w:rFonts w:ascii="Arial Narrow" w:hAnsi="Arial Narrow" w:cs="Arial"/>
              </w:rPr>
              <w:t xml:space="preserve">dijelu hidrotehničke infrastrukture konstatuje se da u predmetnom zahvatu nema postojeće infrastrukture. </w:t>
            </w:r>
          </w:p>
          <w:p w:rsidR="009F4BA1" w:rsidRPr="003F3B72" w:rsidRDefault="009F4BA1" w:rsidP="002C660F">
            <w:pPr>
              <w:spacing w:after="0"/>
              <w:jc w:val="both"/>
              <w:rPr>
                <w:rFonts w:ascii="Arial Narrow" w:hAnsi="Arial Narrow" w:cs="Arial"/>
              </w:rPr>
            </w:pPr>
            <w:r w:rsidRPr="003F3B72">
              <w:rPr>
                <w:rFonts w:ascii="Arial Narrow" w:hAnsi="Arial Narrow" w:cs="Arial"/>
              </w:rPr>
              <w:t xml:space="preserve">Nakon višegodišnjeg osmatranja promjene prostora i vodostaja na vodotoku Lještanica pristupilo se izradi podloga na osnovu kojih je postavljen koncept hidroenergetskog korišćenja. Na osnovu geodetskih snimanja došlo je do profila rijeke Lještanice: </w:t>
            </w:r>
          </w:p>
          <w:p w:rsidR="009F4BA1" w:rsidRPr="003F3B72" w:rsidRDefault="009F4BA1" w:rsidP="002C660F">
            <w:pPr>
              <w:spacing w:after="0"/>
              <w:jc w:val="both"/>
              <w:rPr>
                <w:rFonts w:ascii="Arial Narrow" w:hAnsi="Arial Narrow" w:cs="Arial"/>
              </w:rPr>
            </w:pPr>
            <w:r w:rsidRPr="003F3B72">
              <w:rPr>
                <w:rFonts w:ascii="Arial Narrow" w:hAnsi="Arial Narrow" w:cs="Arial"/>
              </w:rPr>
              <w:t>- dužina trase cjevovoda</w:t>
            </w:r>
            <w:r w:rsidRPr="003F3B72">
              <w:rPr>
                <w:rFonts w:ascii="Arial Narrow" w:hAnsi="Arial Narrow" w:cs="Arial"/>
              </w:rPr>
              <w:tab/>
              <w:t>4000m</w:t>
            </w:r>
          </w:p>
          <w:p w:rsidR="009F4BA1" w:rsidRPr="003F3B72" w:rsidRDefault="009F4BA1" w:rsidP="002C660F">
            <w:pPr>
              <w:spacing w:after="0"/>
              <w:jc w:val="both"/>
              <w:rPr>
                <w:rFonts w:ascii="Arial Narrow" w:hAnsi="Arial Narrow" w:cs="Arial"/>
              </w:rPr>
            </w:pPr>
            <w:r w:rsidRPr="003F3B72">
              <w:rPr>
                <w:rFonts w:ascii="Arial Narrow" w:hAnsi="Arial Narrow" w:cs="Arial"/>
              </w:rPr>
              <w:t>- kota gornje vode</w:t>
            </w:r>
            <w:r w:rsidRPr="003F3B72">
              <w:rPr>
                <w:rFonts w:ascii="Arial Narrow" w:hAnsi="Arial Narrow" w:cs="Arial"/>
              </w:rPr>
              <w:tab/>
              <w:t>1025m</w:t>
            </w:r>
          </w:p>
          <w:p w:rsidR="009F4BA1" w:rsidRPr="003F3B72" w:rsidRDefault="009F4BA1" w:rsidP="002C660F">
            <w:pPr>
              <w:spacing w:after="0"/>
              <w:jc w:val="both"/>
              <w:rPr>
                <w:rFonts w:ascii="Arial Narrow" w:hAnsi="Arial Narrow" w:cs="Arial"/>
              </w:rPr>
            </w:pPr>
            <w:r w:rsidRPr="003F3B72">
              <w:rPr>
                <w:rFonts w:ascii="Arial Narrow" w:hAnsi="Arial Narrow" w:cs="Arial"/>
              </w:rPr>
              <w:t>- kota donje vode</w:t>
            </w:r>
            <w:r w:rsidRPr="003F3B72">
              <w:rPr>
                <w:rFonts w:ascii="Arial Narrow" w:hAnsi="Arial Narrow" w:cs="Arial"/>
              </w:rPr>
              <w:tab/>
              <w:t>732m</w:t>
            </w:r>
          </w:p>
          <w:p w:rsidR="009F4BA1" w:rsidRPr="003F3B72" w:rsidRDefault="009F4BA1" w:rsidP="002C660F">
            <w:pPr>
              <w:spacing w:after="0"/>
              <w:jc w:val="both"/>
              <w:rPr>
                <w:rFonts w:ascii="Arial Narrow" w:hAnsi="Arial Narrow" w:cs="Arial"/>
              </w:rPr>
            </w:pPr>
            <w:r w:rsidRPr="003F3B72">
              <w:rPr>
                <w:rFonts w:ascii="Arial Narrow" w:hAnsi="Arial Narrow" w:cs="Arial"/>
              </w:rPr>
              <w:t>Na osnovu hidroloških istraživanja došlo se do sljedećih podataka o predmetnom vodotoku:</w:t>
            </w:r>
          </w:p>
          <w:p w:rsidR="009F4BA1" w:rsidRPr="003F3B72" w:rsidRDefault="009F4BA1" w:rsidP="002C660F">
            <w:pPr>
              <w:spacing w:after="0"/>
              <w:jc w:val="both"/>
              <w:rPr>
                <w:rFonts w:ascii="Arial Narrow" w:hAnsi="Arial Narrow" w:cs="Arial"/>
              </w:rPr>
            </w:pPr>
            <w:r w:rsidRPr="003F3B72">
              <w:rPr>
                <w:rFonts w:ascii="Arial Narrow" w:hAnsi="Arial Narrow" w:cs="Arial"/>
              </w:rPr>
              <w:t>- minimalni godišnji proticaj</w:t>
            </w:r>
            <w:r w:rsidRPr="003F3B72">
              <w:rPr>
                <w:rFonts w:ascii="Arial Narrow" w:hAnsi="Arial Narrow" w:cs="Arial"/>
              </w:rPr>
              <w:tab/>
              <w:t>Qmin= 0,08 m3/s</w:t>
            </w:r>
          </w:p>
          <w:p w:rsidR="009F4BA1" w:rsidRPr="003F3B72" w:rsidRDefault="009F4BA1" w:rsidP="002C660F">
            <w:pPr>
              <w:spacing w:after="0"/>
              <w:jc w:val="both"/>
              <w:rPr>
                <w:rFonts w:ascii="Arial Narrow" w:hAnsi="Arial Narrow" w:cs="Arial"/>
              </w:rPr>
            </w:pPr>
            <w:r w:rsidRPr="003F3B72">
              <w:rPr>
                <w:rFonts w:ascii="Arial Narrow" w:hAnsi="Arial Narrow" w:cs="Arial"/>
              </w:rPr>
              <w:t>- maximalni godišnji proticaj</w:t>
            </w:r>
            <w:r w:rsidRPr="003F3B72">
              <w:rPr>
                <w:rFonts w:ascii="Arial Narrow" w:hAnsi="Arial Narrow" w:cs="Arial"/>
              </w:rPr>
              <w:tab/>
              <w:t>Qmax=4,00 m3/s</w:t>
            </w:r>
          </w:p>
          <w:p w:rsidR="009F4BA1" w:rsidRPr="003F3B72" w:rsidRDefault="009F4BA1" w:rsidP="002C660F">
            <w:pPr>
              <w:spacing w:after="0"/>
              <w:jc w:val="both"/>
              <w:rPr>
                <w:rFonts w:ascii="Arial Narrow" w:hAnsi="Arial Narrow" w:cs="Arial"/>
              </w:rPr>
            </w:pPr>
            <w:r w:rsidRPr="003F3B72">
              <w:rPr>
                <w:rFonts w:ascii="Arial Narrow" w:hAnsi="Arial Narrow" w:cs="Arial"/>
              </w:rPr>
              <w:t>- srednji godišnji proticaj</w:t>
            </w:r>
            <w:r w:rsidRPr="003F3B72">
              <w:rPr>
                <w:rFonts w:ascii="Arial Narrow" w:hAnsi="Arial Narrow" w:cs="Arial"/>
              </w:rPr>
              <w:tab/>
              <w:t>Qsr=0,60 m3/s</w:t>
            </w:r>
          </w:p>
          <w:p w:rsidR="009F4BA1" w:rsidRPr="003F3B72" w:rsidRDefault="009F4BA1" w:rsidP="002C660F">
            <w:pPr>
              <w:jc w:val="both"/>
              <w:rPr>
                <w:rFonts w:ascii="Arial Narrow" w:hAnsi="Arial Narrow" w:cs="Arial"/>
              </w:rPr>
            </w:pPr>
            <w:r w:rsidRPr="003F3B72">
              <w:rPr>
                <w:rFonts w:ascii="Arial Narrow" w:hAnsi="Arial Narrow" w:cs="Arial"/>
              </w:rPr>
              <w:t>Smjernicama  i  uslovima  za  izgradnju  mHE-10E  na  osnovu  raspoloživih hidroloških podloga i upoznavanja sa stanjem na terenu, data je potencijalna lokacija mašinske zgrade, vodozahvata i trase cjevovoda tako da hidroenergetski potencijal vodotoka rijeke Lještanice bude optimalno iskorišćen za proizvodnju električne energije. Ukupna snaga mHE na pragu sa jednom Pelton turbinom iznosi: Pmhe=2330</w:t>
            </w:r>
            <w:proofErr w:type="gramStart"/>
            <w:r w:rsidRPr="003F3B72">
              <w:rPr>
                <w:rFonts w:ascii="Arial Narrow" w:hAnsi="Arial Narrow" w:cs="Arial"/>
              </w:rPr>
              <w:t>,58kW</w:t>
            </w:r>
            <w:proofErr w:type="gramEnd"/>
            <w:r w:rsidRPr="003F3B72">
              <w:rPr>
                <w:rFonts w:ascii="Arial Narrow" w:hAnsi="Arial Narrow" w:cs="Arial"/>
              </w:rPr>
              <w:t>. Planirana hidrotehnička infrastruktura u zahvatu će se javiti u momentu izgradnje planirane mHE, u vidu rješavanja pitanja minimalnih količina otpadnih voda iz mašinske zgrade, u skradu sa važećim propisima.</w:t>
            </w:r>
          </w:p>
        </w:tc>
        <w:tc>
          <w:tcPr>
            <w:tcW w:w="6024" w:type="dxa"/>
          </w:tcPr>
          <w:p w:rsidR="006D6186" w:rsidRPr="006D6186" w:rsidRDefault="006D6186" w:rsidP="002C660F">
            <w:pPr>
              <w:autoSpaceDE w:val="0"/>
              <w:autoSpaceDN w:val="0"/>
              <w:adjustRightInd w:val="0"/>
              <w:spacing w:after="0" w:line="240" w:lineRule="auto"/>
              <w:jc w:val="both"/>
              <w:rPr>
                <w:rFonts w:ascii="Arial Narrow" w:eastAsia="Times New Roman" w:hAnsi="Arial Narrow" w:cs="Arial"/>
                <w:b/>
                <w:lang w:val="pl-PL"/>
              </w:rPr>
            </w:pPr>
            <w:r w:rsidRPr="006D6186">
              <w:rPr>
                <w:rFonts w:ascii="Arial Narrow" w:eastAsia="Times New Roman" w:hAnsi="Arial Narrow" w:cs="Arial"/>
                <w:b/>
                <w:lang w:val="pl-PL"/>
              </w:rPr>
              <w:t>Konstatacija</w:t>
            </w:r>
          </w:p>
          <w:p w:rsidR="006D6186" w:rsidRDefault="006D6186" w:rsidP="002C660F">
            <w:pPr>
              <w:autoSpaceDE w:val="0"/>
              <w:autoSpaceDN w:val="0"/>
              <w:adjustRightInd w:val="0"/>
              <w:spacing w:after="0" w:line="240" w:lineRule="auto"/>
              <w:jc w:val="both"/>
              <w:rPr>
                <w:rFonts w:ascii="Arial Narrow" w:eastAsia="Times New Roman" w:hAnsi="Arial Narrow" w:cs="Arial"/>
                <w:lang w:val="pl-PL"/>
              </w:rPr>
            </w:pPr>
          </w:p>
          <w:p w:rsidR="003F3B72" w:rsidRPr="003F3B72" w:rsidRDefault="003F3B72" w:rsidP="002C660F">
            <w:pPr>
              <w:autoSpaceDE w:val="0"/>
              <w:autoSpaceDN w:val="0"/>
              <w:adjustRightInd w:val="0"/>
              <w:spacing w:after="0" w:line="240" w:lineRule="auto"/>
              <w:jc w:val="both"/>
              <w:rPr>
                <w:rFonts w:ascii="Arial Narrow" w:eastAsia="Times New Roman" w:hAnsi="Arial Narrow" w:cs="Arial"/>
                <w:lang w:val="pl-PL"/>
              </w:rPr>
            </w:pPr>
            <w:r w:rsidRPr="003F3B72">
              <w:rPr>
                <w:rFonts w:ascii="Arial Narrow" w:eastAsia="Times New Roman" w:hAnsi="Arial Narrow" w:cs="Arial"/>
                <w:lang w:val="pl-PL"/>
              </w:rPr>
              <w:t>U okviru mašinske zgrade je planiran sanitarni čvor.</w:t>
            </w:r>
          </w:p>
          <w:p w:rsidR="003F3B72" w:rsidRPr="003F3B72" w:rsidRDefault="003F3B72" w:rsidP="002C660F">
            <w:pPr>
              <w:autoSpaceDE w:val="0"/>
              <w:autoSpaceDN w:val="0"/>
              <w:adjustRightInd w:val="0"/>
              <w:spacing w:after="0" w:line="240" w:lineRule="auto"/>
              <w:jc w:val="both"/>
              <w:rPr>
                <w:rFonts w:ascii="Arial Narrow" w:eastAsia="Times New Roman" w:hAnsi="Arial Narrow" w:cs="Arial"/>
                <w:lang w:val="pl-PL"/>
              </w:rPr>
            </w:pPr>
            <w:r w:rsidRPr="003F3B72">
              <w:rPr>
                <w:rFonts w:ascii="Arial Narrow" w:eastAsia="Times New Roman" w:hAnsi="Arial Narrow" w:cs="Arial"/>
                <w:lang w:val="pl-PL"/>
              </w:rPr>
              <w:t>Planirano je snabdijevanje tehničkom vodom pomoću hidrofora sa usisnom korpom koji će vodu pumpati direktno iz rijeke. Potrebe za čistom pijaćom vodom, planirano je da se riješe upotrebom vodomata.</w:t>
            </w:r>
          </w:p>
          <w:p w:rsidR="009F4BA1" w:rsidRPr="003F3B72" w:rsidRDefault="003F3B72" w:rsidP="00B41428">
            <w:pPr>
              <w:autoSpaceDE w:val="0"/>
              <w:autoSpaceDN w:val="0"/>
              <w:adjustRightInd w:val="0"/>
              <w:spacing w:after="0" w:line="240" w:lineRule="auto"/>
              <w:jc w:val="both"/>
              <w:rPr>
                <w:rFonts w:ascii="Arial Narrow" w:hAnsi="Arial Narrow" w:cs="Arial"/>
                <w:lang w:val="pl-PL"/>
              </w:rPr>
            </w:pPr>
            <w:r w:rsidRPr="003F3B72">
              <w:rPr>
                <w:rFonts w:ascii="Arial Narrow" w:eastAsia="Times New Roman" w:hAnsi="Arial Narrow" w:cs="Arial"/>
                <w:lang w:val="pl-PL"/>
              </w:rPr>
              <w:t>Kako na predmetnoj lokaciji ne postoji gradska kanalizaciona mreža, planirano je da se otpadne vode iz sanitarnog čvora kanališu u vodonepropusnu septičku jamu, koju je potrebno redovno kontrolisati i po potrebi prazniti odgovarajućim cisternama nadležnog lokalnog preduzeća sa kojim Investitor sklopi ugovor o tim uslugama. Druga mogućnost za rješavanje sanitarnih otpadnih voda iz objekta mašinske zgrade je upotreba individualnih, kompaktnih uređaja za biološko prečišćavanje otpadnih voda sa stepenom prečišćavanja koji zadovoljava ispuštanje prečišćenje vode u prirodni recipijent, vodotok  u skladu sa zakonskom regulativom (Pravilnik o kvalitetu i sanitarno-tehničkim uslovima za ispuštanje otpadnih voda u recipijent i javnu kanalizaciju, načinu i postupku ispitivanja kvaliteta otpadnih voda, minimalnom broju ispitivanja i sadržaju izvještaja o utvrđenom kvalitetu otpadnih voda - „Službeni list Crne Gore“, br. 45/08).</w:t>
            </w:r>
          </w:p>
        </w:tc>
      </w:tr>
      <w:tr w:rsidR="009F4BA1" w:rsidRPr="003F3B72" w:rsidTr="00027634">
        <w:trPr>
          <w:trHeight w:val="1077"/>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21.</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Uz  plansku  dokumentaciju  dostvljeno je  mišljenje  CEDIS-a  na  Elaborat o mogućnostima  i  načinu  priključenja,  ali  ne  i  na  predmetnu  LSL  mHE "Lještanica".</w:t>
            </w:r>
          </w:p>
        </w:tc>
        <w:tc>
          <w:tcPr>
            <w:tcW w:w="6024" w:type="dxa"/>
          </w:tcPr>
          <w:p w:rsidR="009F4BA1" w:rsidRDefault="00D04A83" w:rsidP="00DA1089">
            <w:pPr>
              <w:jc w:val="both"/>
              <w:rPr>
                <w:rFonts w:ascii="Arial Narrow" w:hAnsi="Arial Narrow" w:cs="Arial"/>
              </w:rPr>
            </w:pPr>
            <w:r>
              <w:rPr>
                <w:rFonts w:ascii="Arial Narrow" w:hAnsi="Arial Narrow" w:cs="Arial"/>
              </w:rPr>
              <w:t xml:space="preserve">Ministarstvo održivog razvoja I turizma- Direktorat za planiranje prostora je uputilo Nacrt LSL za mHE “LJeštanica </w:t>
            </w:r>
            <w:proofErr w:type="gramStart"/>
            <w:r>
              <w:rPr>
                <w:rFonts w:ascii="Arial Narrow" w:hAnsi="Arial Narrow" w:cs="Arial"/>
              </w:rPr>
              <w:t>“ CEDIS</w:t>
            </w:r>
            <w:proofErr w:type="gramEnd"/>
            <w:r>
              <w:rPr>
                <w:rFonts w:ascii="Arial Narrow" w:hAnsi="Arial Narrow" w:cs="Arial"/>
              </w:rPr>
              <w:t>-u na mišljenje , br. 104-594/2 od 01</w:t>
            </w:r>
            <w:r w:rsidRPr="00D04A83">
              <w:rPr>
                <w:rFonts w:ascii="Arial Narrow" w:hAnsi="Arial Narrow" w:cs="Arial"/>
              </w:rPr>
              <w:t>.03.2017 godine</w:t>
            </w:r>
            <w:r>
              <w:rPr>
                <w:rFonts w:ascii="Arial Narrow" w:hAnsi="Arial Narrow" w:cs="Arial"/>
              </w:rPr>
              <w:t>, (zavodni br. CEDIS-u 10-10-11419 od 07.03.2017 godine)</w:t>
            </w:r>
            <w:r w:rsidR="00DA1089">
              <w:rPr>
                <w:rFonts w:ascii="Arial Narrow" w:hAnsi="Arial Narrow" w:cs="Arial"/>
              </w:rPr>
              <w:t xml:space="preserve">, I nakon uvida u planski document CEDIS </w:t>
            </w:r>
            <w:r w:rsidR="00DA1089" w:rsidRPr="00DA1089">
              <w:rPr>
                <w:rFonts w:ascii="Arial Narrow" w:hAnsi="Arial Narrow" w:cs="Arial"/>
                <w:u w:val="single"/>
              </w:rPr>
              <w:t>daje saglasnost</w:t>
            </w:r>
            <w:r w:rsidR="00DA1089">
              <w:rPr>
                <w:rFonts w:ascii="Arial Narrow" w:hAnsi="Arial Narrow" w:cs="Arial"/>
              </w:rPr>
              <w:t xml:space="preserve"> na Nacrt LSL mHE “ Lještanica” </w:t>
            </w:r>
            <w:r>
              <w:rPr>
                <w:rFonts w:ascii="Arial Narrow" w:hAnsi="Arial Narrow" w:cs="Arial"/>
              </w:rPr>
              <w:t xml:space="preserve"> </w:t>
            </w:r>
            <w:r w:rsidR="00DA1089">
              <w:rPr>
                <w:rFonts w:ascii="Arial Narrow" w:hAnsi="Arial Narrow" w:cs="Arial"/>
              </w:rPr>
              <w:t>Opština Bijelo Polje, sa obrazloženjem da nakon pregleda dostavljene dokumentacije nema primjedbi na plansko rješenje.</w:t>
            </w:r>
          </w:p>
          <w:p w:rsidR="00DA1089" w:rsidRPr="00DA1089" w:rsidRDefault="00DA1089" w:rsidP="00DA1089">
            <w:pPr>
              <w:jc w:val="both"/>
              <w:rPr>
                <w:rFonts w:ascii="Arial Narrow" w:hAnsi="Arial Narrow" w:cs="Arial"/>
                <w:b/>
              </w:rPr>
            </w:pPr>
            <w:r w:rsidRPr="00DA1089">
              <w:rPr>
                <w:rFonts w:ascii="Arial Narrow" w:hAnsi="Arial Narrow" w:cs="Arial"/>
                <w:b/>
              </w:rPr>
              <w:t>Mišljenje CEDIS-a u Prilogu.</w:t>
            </w:r>
          </w:p>
        </w:tc>
      </w:tr>
      <w:tr w:rsidR="009F4BA1" w:rsidRPr="003F3B72" w:rsidTr="00027634">
        <w:trPr>
          <w:trHeight w:val="789"/>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22.</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U dijelu plana elektroenergetske infrastrukture dati su samo osnovni podaci o maloj hidrelektrani.</w:t>
            </w:r>
          </w:p>
        </w:tc>
        <w:tc>
          <w:tcPr>
            <w:tcW w:w="6024" w:type="dxa"/>
          </w:tcPr>
          <w:p w:rsidR="007A721E" w:rsidRDefault="007A721E" w:rsidP="007A721E">
            <w:pPr>
              <w:spacing w:after="160" w:line="259" w:lineRule="auto"/>
              <w:rPr>
                <w:rFonts w:ascii="Arial Narrow" w:hAnsi="Arial Narrow" w:cs="Arial"/>
              </w:rPr>
            </w:pPr>
            <w:r w:rsidRPr="007A721E">
              <w:rPr>
                <w:rFonts w:ascii="Arial Narrow" w:hAnsi="Arial Narrow" w:cs="Arial"/>
              </w:rPr>
              <w:t xml:space="preserve">Opis male hidroelektrane je dopunjen dodatnim podacima. Detaljniji podaci će biti sastavni dio tehničke </w:t>
            </w:r>
            <w:proofErr w:type="gramStart"/>
            <w:r w:rsidRPr="007A721E">
              <w:rPr>
                <w:rFonts w:ascii="Arial Narrow" w:hAnsi="Arial Narrow" w:cs="Arial"/>
              </w:rPr>
              <w:t>dokumentacije  višeg</w:t>
            </w:r>
            <w:proofErr w:type="gramEnd"/>
            <w:r w:rsidRPr="007A721E">
              <w:rPr>
                <w:rFonts w:ascii="Arial Narrow" w:hAnsi="Arial Narrow" w:cs="Arial"/>
              </w:rPr>
              <w:t xml:space="preserve"> nivoa (glavni projekat)</w:t>
            </w:r>
            <w:r>
              <w:rPr>
                <w:rFonts w:ascii="Arial Narrow" w:hAnsi="Arial Narrow" w:cs="Arial"/>
              </w:rPr>
              <w:t>.</w:t>
            </w:r>
          </w:p>
          <w:p w:rsidR="009F4BA1" w:rsidRPr="003F3B72" w:rsidRDefault="006D6186" w:rsidP="006D6186">
            <w:pPr>
              <w:spacing w:after="160" w:line="259" w:lineRule="auto"/>
              <w:rPr>
                <w:rFonts w:ascii="Arial Narrow" w:hAnsi="Arial Narrow" w:cs="Arial"/>
              </w:rPr>
            </w:pPr>
            <w:r w:rsidRPr="006D6186">
              <w:rPr>
                <w:rFonts w:ascii="Arial Narrow" w:hAnsi="Arial Narrow" w:cs="Arial"/>
                <w:b/>
                <w:u w:val="single"/>
              </w:rPr>
              <w:lastRenderedPageBreak/>
              <w:t>Dato u tekstualnom dijelu plana, poglavlje 7.2. Elektroenergetika.</w:t>
            </w:r>
          </w:p>
        </w:tc>
      </w:tr>
      <w:tr w:rsidR="009F4BA1" w:rsidRPr="003F3B72" w:rsidTr="00027634">
        <w:trPr>
          <w:trHeight w:val="4220"/>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lastRenderedPageBreak/>
              <w:t>23.</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Način priključenja mHE na distributivnu mrežu</w:t>
            </w:r>
            <w:proofErr w:type="gramStart"/>
            <w:r w:rsidRPr="003F3B72">
              <w:rPr>
                <w:rFonts w:ascii="Arial Narrow" w:hAnsi="Arial Narrow" w:cs="Arial"/>
              </w:rPr>
              <w:t>,  koji</w:t>
            </w:r>
            <w:proofErr w:type="gramEnd"/>
            <w:r w:rsidRPr="003F3B72">
              <w:rPr>
                <w:rFonts w:ascii="Arial Narrow" w:hAnsi="Arial Narrow" w:cs="Arial"/>
              </w:rPr>
              <w:t xml:space="preserve"> Obrađivač predložio nije moguće realizovati. Naime, Obrađivač predviđa da se mHE Lještanica priključi na DV 35kV po principu ulaz izlaz na način što će se dalekovod iz pravca TS Medanovići uvesti u postrojenje mHE (ne kaže se na koji način će se uvesti), a druga vodna ćelija će se kablom navedeno tipa i presjeka uvesti u postrojenje postojeće MHE Vrelo. Za realizaciju ovakvog priključenja, Obrađivač navodi da je potrebno postojeće postrojenje mHE Vrelo proširiti sa dvije ćelije i to: jednom spojnom i jednom vodnom. (Uzgred, spojna ćelija uz vodnu je suvišna jer se sve njene funkcije u pogledu postizanja željenog uklopnog stanja mogu ostvariti samo jednom — vodnom ćelijom, imajući u vidu da je postrojenje sa jednim sistemom sabirnica.)  Upravo </w:t>
            </w:r>
            <w:proofErr w:type="gramStart"/>
            <w:r w:rsidRPr="003F3B72">
              <w:rPr>
                <w:rFonts w:ascii="Arial Narrow" w:hAnsi="Arial Narrow" w:cs="Arial"/>
              </w:rPr>
              <w:t>ovaj  uslov</w:t>
            </w:r>
            <w:proofErr w:type="gramEnd"/>
            <w:r w:rsidRPr="003F3B72">
              <w:rPr>
                <w:rFonts w:ascii="Arial Narrow" w:hAnsi="Arial Narrow" w:cs="Arial"/>
              </w:rPr>
              <w:t xml:space="preserve"> za  predloženi  način  priključenja  nije  moguće ispuniti. Postrojenje postojeće mHE Vrelo je vazduhom izolovano tipa 8BT2, proizvodnje Siemens. U građevinskom objektu u kome je smješteno postrojenje 35kV nema prostornih mogućnosti za bilo kakvo proširenje. Naravno moguće je uz rušenje dijela objekta i dogradnju građevinskog dijela, ali takvu mogućnost ne treba ozbiljno analizirati. Mnogo jednostavniji način za priključenje mHE Lještanica po principu ulaz izlaz je rasijecanje jednog od priključnih kablova za mHE Vrelo i uvođenje dva kablovska voda  u  postrojenje  HE  Lještanica,  ali  to  je  već  stvar  odluke  CEDIS-a  i Obrađivača. Ovo pitanje Obradivač je morao prethodno da utvdi i usaglasi sa ODS.</w:t>
            </w:r>
          </w:p>
        </w:tc>
        <w:tc>
          <w:tcPr>
            <w:tcW w:w="6024" w:type="dxa"/>
          </w:tcPr>
          <w:p w:rsidR="007A721E" w:rsidRPr="009A4FAC" w:rsidRDefault="009A4FAC" w:rsidP="006D6186">
            <w:pPr>
              <w:jc w:val="both"/>
              <w:rPr>
                <w:rFonts w:ascii="Arial Narrow" w:hAnsi="Arial Narrow" w:cs="Arial"/>
              </w:rPr>
            </w:pPr>
            <w:r w:rsidRPr="009A4FAC">
              <w:rPr>
                <w:rFonts w:ascii="Arial Narrow" w:hAnsi="Arial Narrow" w:cs="Arial"/>
              </w:rPr>
              <w:t xml:space="preserve">Priključenje će se izvesti preko novoizgrađenog RP u </w:t>
            </w:r>
            <w:r w:rsidR="006D6186">
              <w:rPr>
                <w:rFonts w:ascii="Arial Narrow" w:hAnsi="Arial Narrow" w:cs="Arial"/>
              </w:rPr>
              <w:t xml:space="preserve">budućoj </w:t>
            </w:r>
            <w:r w:rsidR="00AB7809">
              <w:rPr>
                <w:rFonts w:ascii="Arial Narrow" w:hAnsi="Arial Narrow" w:cs="Arial"/>
              </w:rPr>
              <w:t>mHE Lještanica. Podaci su dobijeni od strane CEDIS-a na osnovu kog je urađen Elaborat o priključenju koji je sastavni dio koncesionog ugovora.</w:t>
            </w:r>
          </w:p>
          <w:p w:rsidR="006D6186" w:rsidRPr="006D6186" w:rsidRDefault="006D6186" w:rsidP="006D6186">
            <w:pPr>
              <w:jc w:val="both"/>
              <w:rPr>
                <w:rFonts w:ascii="Arial Narrow" w:hAnsi="Arial Narrow" w:cs="Arial"/>
              </w:rPr>
            </w:pPr>
            <w:r w:rsidRPr="006D6186">
              <w:rPr>
                <w:rFonts w:ascii="Arial Narrow" w:hAnsi="Arial Narrow" w:cs="Arial"/>
              </w:rPr>
              <w:t>Dobijena je saglasnost od strane CEDIS-</w:t>
            </w:r>
            <w:proofErr w:type="gramStart"/>
            <w:r w:rsidRPr="006D6186">
              <w:rPr>
                <w:rFonts w:ascii="Arial Narrow" w:hAnsi="Arial Narrow" w:cs="Arial"/>
              </w:rPr>
              <w:t xml:space="preserve">a </w:t>
            </w:r>
            <w:r w:rsidRPr="006D6186">
              <w:rPr>
                <w:rFonts w:ascii="Arial Narrow" w:hAnsi="Arial Narrow" w:cs="Arial"/>
                <w:b/>
              </w:rPr>
              <w:t xml:space="preserve"> br</w:t>
            </w:r>
            <w:proofErr w:type="gramEnd"/>
            <w:r w:rsidRPr="006D6186">
              <w:rPr>
                <w:rFonts w:ascii="Arial Narrow" w:hAnsi="Arial Narrow" w:cs="Arial"/>
                <w:b/>
              </w:rPr>
              <w:t xml:space="preserve">. 30-20-10061 od 01.03.2018 godine. </w:t>
            </w:r>
            <w:proofErr w:type="gramStart"/>
            <w:r w:rsidRPr="006D6186">
              <w:rPr>
                <w:rFonts w:ascii="Arial Narrow" w:hAnsi="Arial Narrow" w:cs="Arial"/>
              </w:rPr>
              <w:t>na</w:t>
            </w:r>
            <w:proofErr w:type="gramEnd"/>
            <w:r w:rsidRPr="006D6186">
              <w:rPr>
                <w:rFonts w:ascii="Arial Narrow" w:hAnsi="Arial Narrow" w:cs="Arial"/>
              </w:rPr>
              <w:t xml:space="preserve"> Elaborat  o načinu priključenja mHE Lještanica kojim je definisan  način i mjesto priključenja mHE Lještanica.</w:t>
            </w:r>
          </w:p>
          <w:p w:rsidR="009F4BA1" w:rsidRPr="003F3B72" w:rsidRDefault="00AB7809" w:rsidP="006D6186">
            <w:pPr>
              <w:jc w:val="both"/>
              <w:rPr>
                <w:rFonts w:ascii="Arial Narrow" w:hAnsi="Arial Narrow" w:cs="Arial"/>
              </w:rPr>
            </w:pPr>
            <w:r w:rsidRPr="00AB7809">
              <w:rPr>
                <w:rFonts w:ascii="Arial Narrow" w:hAnsi="Arial Narrow" w:cs="Arial"/>
                <w:b/>
                <w:u w:val="single"/>
              </w:rPr>
              <w:t>Dato u tekstualnom dijelu plana, poglavlje 7.2. Elektroenergetika.</w:t>
            </w:r>
          </w:p>
        </w:tc>
      </w:tr>
      <w:tr w:rsidR="009F4BA1" w:rsidRPr="003F3B72" w:rsidTr="00027634">
        <w:trPr>
          <w:trHeight w:val="665"/>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24.</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0brađivač nije utvrdio ostvariv način priključenja mHE na distributivnu mrežu, pa prema tome nije ni utvrdio trase vodova za priključenje objekta</w:t>
            </w:r>
            <w:proofErr w:type="gramStart"/>
            <w:r w:rsidRPr="003F3B72">
              <w:rPr>
                <w:rFonts w:ascii="Arial Narrow" w:hAnsi="Arial Narrow" w:cs="Arial"/>
              </w:rPr>
              <w:t>,i</w:t>
            </w:r>
            <w:proofErr w:type="gramEnd"/>
            <w:r w:rsidRPr="003F3B72">
              <w:rPr>
                <w:rFonts w:ascii="Arial Narrow" w:hAnsi="Arial Narrow" w:cs="Arial"/>
              </w:rPr>
              <w:t xml:space="preserve"> to znači da se na o</w:t>
            </w:r>
            <w:r w:rsidR="00DD5324">
              <w:rPr>
                <w:rFonts w:ascii="Arial Narrow" w:hAnsi="Arial Narrow" w:cs="Arial"/>
              </w:rPr>
              <w:t>snovu ove LSL ne mogu izdati val</w:t>
            </w:r>
            <w:r w:rsidRPr="003F3B72">
              <w:rPr>
                <w:rFonts w:ascii="Arial Narrow" w:hAnsi="Arial Narrow" w:cs="Arial"/>
              </w:rPr>
              <w:t>jani UTU za mHE Lještanica.</w:t>
            </w:r>
          </w:p>
        </w:tc>
        <w:tc>
          <w:tcPr>
            <w:tcW w:w="6024" w:type="dxa"/>
          </w:tcPr>
          <w:p w:rsidR="009A4FAC" w:rsidRPr="009A4FAC" w:rsidRDefault="009A4FAC" w:rsidP="009A4FAC">
            <w:pPr>
              <w:jc w:val="both"/>
              <w:rPr>
                <w:rFonts w:ascii="Arial Narrow" w:hAnsi="Arial Narrow" w:cs="Arial"/>
              </w:rPr>
            </w:pPr>
            <w:r w:rsidRPr="009A4FAC">
              <w:rPr>
                <w:rFonts w:ascii="Arial Narrow" w:hAnsi="Arial Narrow" w:cs="Arial"/>
              </w:rPr>
              <w:t xml:space="preserve">RP u mHE Lještanica </w:t>
            </w:r>
            <w:r>
              <w:rPr>
                <w:rFonts w:ascii="Arial Narrow" w:hAnsi="Arial Narrow" w:cs="Arial"/>
              </w:rPr>
              <w:t>će se</w:t>
            </w:r>
            <w:r w:rsidR="003A7194">
              <w:rPr>
                <w:rFonts w:ascii="Arial Narrow" w:hAnsi="Arial Narrow" w:cs="Arial"/>
              </w:rPr>
              <w:t xml:space="preserve"> opremi</w:t>
            </w:r>
            <w:r>
              <w:rPr>
                <w:rFonts w:ascii="Arial Narrow" w:hAnsi="Arial Narrow" w:cs="Arial"/>
              </w:rPr>
              <w:t xml:space="preserve">ti </w:t>
            </w:r>
            <w:r w:rsidRPr="009A4FAC">
              <w:rPr>
                <w:rFonts w:ascii="Arial Narrow" w:hAnsi="Arial Narrow" w:cs="Arial"/>
              </w:rPr>
              <w:t>sa: tri vodne ćelije, jedna mjerna, jedna spojna, jedna trafo i jedna ćelija kućnog transformatora (opisano u elaborat</w:t>
            </w:r>
            <w:r>
              <w:rPr>
                <w:rFonts w:ascii="Arial Narrow" w:hAnsi="Arial Narrow" w:cs="Arial"/>
              </w:rPr>
              <w:t>u</w:t>
            </w:r>
            <w:r w:rsidRPr="009A4FAC">
              <w:rPr>
                <w:rFonts w:ascii="Arial Narrow" w:hAnsi="Arial Narrow" w:cs="Arial"/>
              </w:rPr>
              <w:t xml:space="preserve"> o priključenju)</w:t>
            </w:r>
          </w:p>
          <w:p w:rsidR="009A4FAC" w:rsidRPr="009A4FAC" w:rsidRDefault="009A4FAC" w:rsidP="009A4FAC">
            <w:pPr>
              <w:jc w:val="both"/>
              <w:rPr>
                <w:rFonts w:ascii="Arial Narrow" w:hAnsi="Arial Narrow" w:cs="Arial"/>
              </w:rPr>
            </w:pPr>
            <w:r w:rsidRPr="009A4FAC">
              <w:rPr>
                <w:rFonts w:ascii="Arial Narrow" w:hAnsi="Arial Narrow" w:cs="Arial"/>
              </w:rPr>
              <w:t xml:space="preserve">Jedna vodna ćelija služi za povezivanje sa HE Vrelo, dok su druge dvije za povezivanje mHE Lještanica na mrežu (princip ulaz izlaz). </w:t>
            </w:r>
          </w:p>
          <w:p w:rsidR="009A4FAC" w:rsidRPr="009A4FAC" w:rsidRDefault="009A4FAC" w:rsidP="009A4FAC">
            <w:pPr>
              <w:jc w:val="both"/>
              <w:rPr>
                <w:rFonts w:ascii="Arial Narrow" w:hAnsi="Arial Narrow" w:cs="Arial"/>
              </w:rPr>
            </w:pPr>
            <w:r w:rsidRPr="009A4FAC">
              <w:rPr>
                <w:rFonts w:ascii="Arial Narrow" w:hAnsi="Arial Narrow" w:cs="Arial"/>
              </w:rPr>
              <w:t>Dodata je trasa kablova na preklopljenoj situaciji mHE Lještanica- mHE Vrelo- Dalekovod.</w:t>
            </w:r>
          </w:p>
          <w:p w:rsidR="009F4BA1" w:rsidRDefault="009A4FAC" w:rsidP="009A4FAC">
            <w:pPr>
              <w:jc w:val="both"/>
              <w:rPr>
                <w:rFonts w:ascii="Arial Narrow" w:hAnsi="Arial Narrow" w:cs="Arial"/>
              </w:rPr>
            </w:pPr>
            <w:r w:rsidRPr="009A4FAC">
              <w:rPr>
                <w:rFonts w:ascii="Arial Narrow" w:hAnsi="Arial Narrow" w:cs="Arial"/>
              </w:rPr>
              <w:t xml:space="preserve">MHE Lještanica se povezuje kablovski na distributivni sistem. Tj. Trasom puta </w:t>
            </w:r>
            <w:proofErr w:type="gramStart"/>
            <w:r w:rsidRPr="009A4FAC">
              <w:rPr>
                <w:rFonts w:ascii="Arial Narrow" w:hAnsi="Arial Narrow" w:cs="Arial"/>
              </w:rPr>
              <w:t>( koja</w:t>
            </w:r>
            <w:proofErr w:type="gramEnd"/>
            <w:r w:rsidRPr="009A4FAC">
              <w:rPr>
                <w:rFonts w:ascii="Arial Narrow" w:hAnsi="Arial Narrow" w:cs="Arial"/>
              </w:rPr>
              <w:t xml:space="preserve"> je ucrtana na geodetskoj podlozi), se polažu dvije grupe kablova (princip ulaz izlaz) od mHE “Lještanica do prvog dalekovodnog stuba. Isti rov će biti iskorišćen za nastavljanje kabla od mHE Vrelo do mHE Lještanica.</w:t>
            </w:r>
          </w:p>
          <w:p w:rsidR="00AB7809" w:rsidRPr="003F3B72" w:rsidRDefault="00AB7809" w:rsidP="009A4FAC">
            <w:pPr>
              <w:jc w:val="both"/>
              <w:rPr>
                <w:rFonts w:ascii="Arial Narrow" w:hAnsi="Arial Narrow" w:cs="Arial"/>
              </w:rPr>
            </w:pPr>
            <w:r w:rsidRPr="00AB7809">
              <w:rPr>
                <w:rFonts w:ascii="Arial Narrow" w:hAnsi="Arial Narrow" w:cs="Arial"/>
                <w:b/>
                <w:u w:val="single"/>
              </w:rPr>
              <w:lastRenderedPageBreak/>
              <w:t xml:space="preserve">Dato u tekstualnom </w:t>
            </w:r>
            <w:r>
              <w:rPr>
                <w:rFonts w:ascii="Arial Narrow" w:hAnsi="Arial Narrow" w:cs="Arial"/>
                <w:b/>
                <w:u w:val="single"/>
              </w:rPr>
              <w:t xml:space="preserve">I grafičkom </w:t>
            </w:r>
            <w:r w:rsidRPr="00AB7809">
              <w:rPr>
                <w:rFonts w:ascii="Arial Narrow" w:hAnsi="Arial Narrow" w:cs="Arial"/>
                <w:b/>
                <w:u w:val="single"/>
              </w:rPr>
              <w:t>dijelu plana, poglavlje 7.2. Elektroenergetika.</w:t>
            </w:r>
          </w:p>
        </w:tc>
      </w:tr>
      <w:tr w:rsidR="009F4BA1" w:rsidRPr="003F3B72" w:rsidTr="00027634">
        <w:trPr>
          <w:trHeight w:val="593"/>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lastRenderedPageBreak/>
              <w:t>25.</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0brađivač nije naveo osnovne bitne parametre koje definiše Zakon o energetici u vezi sa mHE, kao što su spojno mjesto i njegove katakteristike, način upravljanja, način mjerenja i dr.</w:t>
            </w:r>
          </w:p>
        </w:tc>
        <w:tc>
          <w:tcPr>
            <w:tcW w:w="6024" w:type="dxa"/>
          </w:tcPr>
          <w:p w:rsidR="009A4FAC" w:rsidRPr="009A4FAC" w:rsidRDefault="009A4FAC" w:rsidP="009A4FAC">
            <w:pPr>
              <w:jc w:val="both"/>
              <w:rPr>
                <w:rFonts w:ascii="Arial Narrow" w:hAnsi="Arial Narrow" w:cs="Arial"/>
              </w:rPr>
            </w:pPr>
            <w:r w:rsidRPr="009A4FAC">
              <w:rPr>
                <w:rFonts w:ascii="Arial Narrow" w:hAnsi="Arial Narrow" w:cs="Arial"/>
              </w:rPr>
              <w:t xml:space="preserve">Na osnovu člana 179, stav 4, Zakona o energetici karakteristike mjernog mjesta izdaje nadležni operator </w:t>
            </w:r>
            <w:r w:rsidR="00AB7809">
              <w:rPr>
                <w:rFonts w:ascii="Arial Narrow" w:hAnsi="Arial Narrow" w:cs="Arial"/>
              </w:rPr>
              <w:t xml:space="preserve">Sistema </w:t>
            </w:r>
            <w:r w:rsidRPr="009A4FAC">
              <w:rPr>
                <w:rFonts w:ascii="Arial Narrow" w:hAnsi="Arial Narrow" w:cs="Arial"/>
              </w:rPr>
              <w:t xml:space="preserve">(CEDIS) u </w:t>
            </w:r>
            <w:r w:rsidRPr="009A4FAC">
              <w:rPr>
                <w:rFonts w:ascii="Arial Narrow" w:hAnsi="Arial Narrow" w:cs="Arial"/>
                <w:i/>
              </w:rPr>
              <w:t>Rješenju o priključenju mHE na distributivni sistem</w:t>
            </w:r>
            <w:r w:rsidRPr="009A4FAC">
              <w:rPr>
                <w:rFonts w:ascii="Arial Narrow" w:hAnsi="Arial Narrow" w:cs="Arial"/>
              </w:rPr>
              <w:t>, koji se izdaju nakon UTU-a.</w:t>
            </w:r>
          </w:p>
          <w:p w:rsidR="009F4BA1" w:rsidRPr="00AB7809" w:rsidRDefault="00AB7809" w:rsidP="002C660F">
            <w:pPr>
              <w:jc w:val="both"/>
              <w:rPr>
                <w:rFonts w:ascii="Arial Narrow" w:hAnsi="Arial Narrow" w:cs="Arial"/>
                <w:b/>
                <w:u w:val="single"/>
              </w:rPr>
            </w:pPr>
            <w:r w:rsidRPr="00AB7809">
              <w:rPr>
                <w:rFonts w:ascii="Arial Narrow" w:hAnsi="Arial Narrow" w:cs="Arial"/>
                <w:b/>
                <w:u w:val="single"/>
              </w:rPr>
              <w:t xml:space="preserve">Upravljanje </w:t>
            </w:r>
            <w:proofErr w:type="gramStart"/>
            <w:r w:rsidRPr="00AB7809">
              <w:rPr>
                <w:rFonts w:ascii="Arial Narrow" w:hAnsi="Arial Narrow" w:cs="Arial"/>
                <w:b/>
                <w:u w:val="single"/>
              </w:rPr>
              <w:t xml:space="preserve">i </w:t>
            </w:r>
            <w:r w:rsidR="009A4FAC" w:rsidRPr="00AB7809">
              <w:rPr>
                <w:rFonts w:ascii="Arial Narrow" w:hAnsi="Arial Narrow" w:cs="Arial"/>
                <w:b/>
                <w:u w:val="single"/>
              </w:rPr>
              <w:t xml:space="preserve"> mjerenje</w:t>
            </w:r>
            <w:proofErr w:type="gramEnd"/>
            <w:r w:rsidR="009A4FAC" w:rsidRPr="00AB7809">
              <w:rPr>
                <w:rFonts w:ascii="Arial Narrow" w:hAnsi="Arial Narrow" w:cs="Arial"/>
                <w:b/>
                <w:u w:val="single"/>
              </w:rPr>
              <w:t xml:space="preserve">  biće detal</w:t>
            </w:r>
            <w:r w:rsidRPr="00AB7809">
              <w:rPr>
                <w:rFonts w:ascii="Arial Narrow" w:hAnsi="Arial Narrow" w:cs="Arial"/>
                <w:b/>
                <w:u w:val="single"/>
              </w:rPr>
              <w:t xml:space="preserve">jno opisano u glavnom projektu u poglavlju načini upravljanja I </w:t>
            </w:r>
            <w:r w:rsidR="009A4FAC" w:rsidRPr="00AB7809">
              <w:rPr>
                <w:rFonts w:ascii="Arial Narrow" w:hAnsi="Arial Narrow" w:cs="Arial"/>
                <w:b/>
                <w:u w:val="single"/>
              </w:rPr>
              <w:t>regulacija rada .</w:t>
            </w:r>
          </w:p>
        </w:tc>
      </w:tr>
      <w:tr w:rsidR="009F4BA1" w:rsidRPr="003F3B72" w:rsidTr="00027634">
        <w:trPr>
          <w:trHeight w:val="890"/>
        </w:trPr>
        <w:tc>
          <w:tcPr>
            <w:tcW w:w="746" w:type="dxa"/>
          </w:tcPr>
          <w:p w:rsidR="009F4BA1" w:rsidRPr="003F3B72" w:rsidRDefault="009F4BA1" w:rsidP="002C660F">
            <w:pPr>
              <w:jc w:val="both"/>
              <w:rPr>
                <w:rFonts w:ascii="Arial Narrow" w:hAnsi="Arial Narrow" w:cs="Arial"/>
              </w:rPr>
            </w:pPr>
            <w:r w:rsidRPr="003F3B72">
              <w:rPr>
                <w:rFonts w:ascii="Arial Narrow" w:hAnsi="Arial Narrow" w:cs="Arial"/>
              </w:rPr>
              <w:t>26.</w:t>
            </w:r>
          </w:p>
        </w:tc>
        <w:tc>
          <w:tcPr>
            <w:tcW w:w="8632" w:type="dxa"/>
          </w:tcPr>
          <w:p w:rsidR="009F4BA1" w:rsidRPr="003F3B72" w:rsidRDefault="009F4BA1" w:rsidP="002C660F">
            <w:pPr>
              <w:jc w:val="both"/>
              <w:rPr>
                <w:rFonts w:ascii="Arial Narrow" w:hAnsi="Arial Narrow" w:cs="Arial"/>
              </w:rPr>
            </w:pPr>
            <w:r w:rsidRPr="003F3B72">
              <w:rPr>
                <w:rFonts w:ascii="Arial Narrow" w:hAnsi="Arial Narrow" w:cs="Arial"/>
              </w:rPr>
              <w:t>Grafički prilog koji se odnosi na elektroenergetiku prikazuje situaciju vodozahvata mašinske   sale   mHE,   što   nije   od   prvorazrednog   značaja   za   fazu elektroenergetika. Obrađivač je morao grafički da prikaže situaciju na kojoj se jasno vide pozicije nove mHE Lještanica, postojeće mHE Vrelo i dalekovoda 35kV Medanovići Čokrlije.</w:t>
            </w:r>
          </w:p>
        </w:tc>
        <w:tc>
          <w:tcPr>
            <w:tcW w:w="6024" w:type="dxa"/>
          </w:tcPr>
          <w:p w:rsidR="009A4FAC" w:rsidRPr="009A4FAC" w:rsidRDefault="009A4FAC" w:rsidP="009A4FAC">
            <w:pPr>
              <w:jc w:val="both"/>
              <w:rPr>
                <w:rFonts w:ascii="Arial Narrow" w:hAnsi="Arial Narrow" w:cs="Arial"/>
              </w:rPr>
            </w:pPr>
            <w:r w:rsidRPr="009A4FAC">
              <w:rPr>
                <w:rFonts w:ascii="Arial Narrow" w:hAnsi="Arial Narrow" w:cs="Arial"/>
              </w:rPr>
              <w:t>Na osnovu rješenja koje je dao CEDIS dodate su i trase na preklopljenoj situaciji mHE “Lještanica</w:t>
            </w:r>
            <w:proofErr w:type="gramStart"/>
            <w:r w:rsidRPr="009A4FAC">
              <w:rPr>
                <w:rFonts w:ascii="Arial Narrow" w:hAnsi="Arial Narrow" w:cs="Arial"/>
              </w:rPr>
              <w:t xml:space="preserve">” </w:t>
            </w:r>
            <w:r w:rsidR="00AB7809">
              <w:rPr>
                <w:rFonts w:ascii="Arial Narrow" w:hAnsi="Arial Narrow" w:cs="Arial"/>
              </w:rPr>
              <w:t>,</w:t>
            </w:r>
            <w:proofErr w:type="gramEnd"/>
            <w:r w:rsidRPr="009A4FAC">
              <w:rPr>
                <w:rFonts w:ascii="Arial Narrow" w:hAnsi="Arial Narrow" w:cs="Arial"/>
              </w:rPr>
              <w:t xml:space="preserve"> mHE Vrelo </w:t>
            </w:r>
            <w:r w:rsidR="00AB7809">
              <w:rPr>
                <w:rFonts w:ascii="Arial Narrow" w:hAnsi="Arial Narrow" w:cs="Arial"/>
              </w:rPr>
              <w:t xml:space="preserve">I priključni </w:t>
            </w:r>
            <w:r w:rsidRPr="009A4FAC">
              <w:rPr>
                <w:rFonts w:ascii="Arial Narrow" w:hAnsi="Arial Narrow" w:cs="Arial"/>
              </w:rPr>
              <w:t xml:space="preserve"> dalekovod. </w:t>
            </w:r>
          </w:p>
          <w:p w:rsidR="009F4BA1" w:rsidRPr="003F3B72" w:rsidRDefault="00AB7809" w:rsidP="00AB7809">
            <w:pPr>
              <w:jc w:val="both"/>
              <w:rPr>
                <w:rFonts w:ascii="Arial Narrow" w:hAnsi="Arial Narrow" w:cs="Arial"/>
              </w:rPr>
            </w:pPr>
            <w:r w:rsidRPr="00AB7809">
              <w:rPr>
                <w:rFonts w:ascii="Arial Narrow" w:hAnsi="Arial Narrow" w:cs="Arial"/>
                <w:b/>
                <w:u w:val="single"/>
              </w:rPr>
              <w:t>Dato u grafičkom dijelu plana, poglavlje 7.2. Elektroenergetika.</w:t>
            </w:r>
          </w:p>
        </w:tc>
      </w:tr>
    </w:tbl>
    <w:p w:rsidR="00CD7440" w:rsidRPr="00CD7440" w:rsidRDefault="00CD7440">
      <w:pPr>
        <w:rPr>
          <w:rFonts w:ascii="Arial Narrow" w:hAnsi="Arial Narrow" w:cs="Arial"/>
        </w:rPr>
      </w:pPr>
    </w:p>
    <w:p w:rsidR="00B77A4B" w:rsidRPr="00AB7809" w:rsidRDefault="00CD7440" w:rsidP="00AB7809">
      <w:pPr>
        <w:pStyle w:val="ListParagraph"/>
        <w:numPr>
          <w:ilvl w:val="0"/>
          <w:numId w:val="4"/>
        </w:numPr>
        <w:rPr>
          <w:rFonts w:ascii="Arial Narrow" w:hAnsi="Arial Narrow" w:cs="Arial"/>
          <w:b/>
          <w:u w:val="single"/>
        </w:rPr>
      </w:pPr>
      <w:r w:rsidRPr="00AB7809">
        <w:rPr>
          <w:rFonts w:ascii="Arial Narrow" w:hAnsi="Arial Narrow" w:cs="Arial"/>
          <w:b/>
          <w:u w:val="single"/>
        </w:rPr>
        <w:t xml:space="preserve">U </w:t>
      </w:r>
      <w:r w:rsidR="00AB7809" w:rsidRPr="00AB7809">
        <w:rPr>
          <w:rFonts w:ascii="Arial Narrow" w:hAnsi="Arial Narrow" w:cs="Arial"/>
          <w:b/>
          <w:u w:val="single"/>
        </w:rPr>
        <w:t>tekstualnom dijelu plana –poglavlje A</w:t>
      </w:r>
      <w:r w:rsidRPr="00AB7809">
        <w:rPr>
          <w:rFonts w:ascii="Arial Narrow" w:hAnsi="Arial Narrow" w:cs="Arial"/>
          <w:b/>
          <w:u w:val="single"/>
        </w:rPr>
        <w:t>anketa korisnika prostora je dato:</w:t>
      </w:r>
    </w:p>
    <w:p w:rsidR="00CD7440" w:rsidRPr="00CD7440" w:rsidRDefault="00CD7440" w:rsidP="00CD7440">
      <w:pPr>
        <w:rPr>
          <w:rFonts w:ascii="Arial Narrow" w:hAnsi="Arial Narrow"/>
          <w:bCs/>
          <w:lang w:val="sr-Latn-CS"/>
        </w:rPr>
      </w:pPr>
      <w:r w:rsidRPr="00CD7440">
        <w:rPr>
          <w:rFonts w:ascii="Arial Narrow" w:hAnsi="Arial Narrow"/>
          <w:bCs/>
          <w:lang w:val="sr-Latn-CS"/>
        </w:rPr>
        <w:t>Na osnovu člana 43 zakona o koncesijama („Službeni list CG“ , br. 08/09) i Odluke Vlade Crne Gore o davanju koncesije za izgradnju malih hidroelektrana na vodotoku Lještanica, broj 08-2614 od 06.10.2016 godine   ( „Službeni list CG“, broj 70/16 od 09.11.2016 godine) Ugovorne strane</w:t>
      </w:r>
    </w:p>
    <w:p w:rsidR="00CD7440" w:rsidRPr="00CD7440" w:rsidRDefault="00CD7440" w:rsidP="00CD7440">
      <w:pPr>
        <w:numPr>
          <w:ilvl w:val="0"/>
          <w:numId w:val="2"/>
        </w:numPr>
        <w:rPr>
          <w:rFonts w:ascii="Arial Narrow" w:hAnsi="Arial Narrow"/>
          <w:bCs/>
          <w:lang w:val="sr-Latn-CS"/>
        </w:rPr>
      </w:pPr>
      <w:r w:rsidRPr="00CD7440">
        <w:rPr>
          <w:rFonts w:ascii="Arial Narrow" w:hAnsi="Arial Narrow"/>
          <w:bCs/>
          <w:lang w:val="sr-Latn-CS"/>
        </w:rPr>
        <w:t>VLADA CRNE GORE, koju po Zaključku broj: 08-3432 od 12.01.2017. godine, zastupa Dragica Sekulić, ministarka ekonomije (u daljem tekstu: Koncedent</w:t>
      </w:r>
    </w:p>
    <w:p w:rsidR="00AB7809" w:rsidRDefault="00CD7440" w:rsidP="00CD7440">
      <w:pPr>
        <w:numPr>
          <w:ilvl w:val="0"/>
          <w:numId w:val="2"/>
        </w:numPr>
        <w:rPr>
          <w:rFonts w:ascii="Arial Narrow" w:hAnsi="Arial Narrow"/>
          <w:bCs/>
          <w:lang w:val="sr-Latn-CS"/>
        </w:rPr>
      </w:pPr>
      <w:r w:rsidRPr="00CD7440">
        <w:rPr>
          <w:rFonts w:ascii="Arial Narrow" w:hAnsi="Arial Narrow"/>
          <w:bCs/>
          <w:lang w:val="sr-Latn-CS"/>
        </w:rPr>
        <w:t xml:space="preserve">Konzorcijum "Hydro Lještanica", koga čine: "SYNERGY" DOO, Podgorica i "VODNI ZDROJE" </w:t>
      </w:r>
      <w:r w:rsidR="00AB7809">
        <w:rPr>
          <w:rFonts w:ascii="Arial Narrow" w:hAnsi="Arial Narrow"/>
          <w:bCs/>
          <w:lang w:val="sr-Latn-CS"/>
        </w:rPr>
        <w:t xml:space="preserve"> </w:t>
      </w:r>
      <w:r w:rsidRPr="00AB7809">
        <w:rPr>
          <w:rFonts w:ascii="Arial Narrow" w:hAnsi="Arial Narrow"/>
          <w:bCs/>
          <w:lang w:val="sr-Latn-CS"/>
        </w:rPr>
        <w:t xml:space="preserve">A.S., Prag, Česka Republika (u daljem tekstu: Koncesionar), dana 17.01.2017 godine, zaključuju </w:t>
      </w:r>
      <w:r w:rsidR="00AB7809">
        <w:rPr>
          <w:rFonts w:ascii="Arial Narrow" w:hAnsi="Arial Narrow"/>
          <w:bCs/>
          <w:lang w:val="sr-Latn-CS"/>
        </w:rPr>
        <w:t xml:space="preserve"> </w:t>
      </w:r>
      <w:r w:rsidRPr="00AB7809">
        <w:rPr>
          <w:rFonts w:ascii="Arial Narrow" w:hAnsi="Arial Narrow"/>
          <w:b/>
          <w:bCs/>
          <w:u w:val="single"/>
          <w:lang w:val="sr-Latn-CS"/>
        </w:rPr>
        <w:t xml:space="preserve">Ugovor  o  koncesiji  za izgradnju malih hidroelektrana na vodotoku Lještanica br. 310-23/2017-1 od 13.01.2017 godine u Podgorici,  </w:t>
      </w:r>
      <w:r w:rsidRPr="00AB7809">
        <w:rPr>
          <w:rFonts w:ascii="Arial Narrow" w:hAnsi="Arial Narrow"/>
          <w:bCs/>
          <w:lang w:val="sr-Latn-CS"/>
        </w:rPr>
        <w:t>kojim se</w:t>
      </w:r>
      <w:r w:rsidRPr="00AB7809">
        <w:rPr>
          <w:rFonts w:ascii="Arial Narrow" w:hAnsi="Arial Narrow"/>
          <w:b/>
          <w:bCs/>
          <w:u w:val="single"/>
          <w:lang w:val="sr-Latn-CS"/>
        </w:rPr>
        <w:t xml:space="preserve"> </w:t>
      </w:r>
      <w:r w:rsidRPr="00AB7809">
        <w:rPr>
          <w:rFonts w:ascii="Arial Narrow" w:hAnsi="Arial Narrow"/>
          <w:bCs/>
          <w:lang w:val="sr-Latn-CS"/>
        </w:rPr>
        <w:t xml:space="preserve">prenosi pravo korišćenja vodotoka Lještanica i  korišćenja vodnog energetskog potencijala za proizvodnju električne energije u malim hidroelektranama, na način i pod uslovima predviđenim zakonom, ovim ugovorom, Planom realizacije ugovora po fazama I-III, vodnom i upotrebnom dozvolom. </w:t>
      </w:r>
    </w:p>
    <w:p w:rsidR="00AB7809" w:rsidRDefault="00CD7440" w:rsidP="00AB7809">
      <w:pPr>
        <w:ind w:left="720"/>
        <w:rPr>
          <w:rFonts w:ascii="Arial Narrow" w:hAnsi="Arial Narrow"/>
          <w:bCs/>
          <w:lang w:val="sr-Latn-CS"/>
        </w:rPr>
      </w:pPr>
      <w:r w:rsidRPr="00AB7809">
        <w:rPr>
          <w:rFonts w:ascii="Arial Narrow" w:hAnsi="Arial Narrow"/>
          <w:bCs/>
          <w:lang w:val="sr-Latn-CS"/>
        </w:rPr>
        <w:t>Koncesionar stiče pravo da koristi vodotok Lještanica i izgradi objekte i postrojenja mHE,  ukupne instalisane snage 2,354 MW i ukupne planirane godišnje proizvodnje 7,592 GWh, koji su u funkciji koncesije, na lokaciji i u površini određenoj tehničkom dokumentacijom za koju pribavi vodnu saglasnost, urbanističko-tehničke uslove, kao i građevinsku dozvolu, s tim da prethodno ispuni i druge uslove u skladu sa propisima.</w:t>
      </w:r>
    </w:p>
    <w:p w:rsidR="00CD7440" w:rsidRPr="00E80ED6" w:rsidRDefault="00CD7440" w:rsidP="00AB7809">
      <w:pPr>
        <w:ind w:left="720"/>
        <w:rPr>
          <w:rFonts w:ascii="Arial Narrow" w:hAnsi="Arial Narrow"/>
          <w:bCs/>
          <w:lang w:val="sr-Latn-CS"/>
        </w:rPr>
      </w:pPr>
      <w:r w:rsidRPr="00E80ED6">
        <w:rPr>
          <w:rFonts w:ascii="Arial Narrow" w:hAnsi="Arial Narrow"/>
          <w:bCs/>
          <w:lang w:val="sr-Latn-CS"/>
        </w:rPr>
        <w:t xml:space="preserve">Za koncesiona područja je planom višeg reda predviđena izrada LSL, što je iskazano kroz inicijativu zainteresovanog korisnika i Opštine </w:t>
      </w:r>
      <w:r w:rsidR="00AB7809" w:rsidRPr="00E80ED6">
        <w:rPr>
          <w:rFonts w:ascii="Arial Narrow" w:hAnsi="Arial Narrow"/>
          <w:bCs/>
          <w:lang w:val="sr-Latn-CS"/>
        </w:rPr>
        <w:t>B</w:t>
      </w:r>
      <w:r w:rsidRPr="00E80ED6">
        <w:rPr>
          <w:rFonts w:ascii="Arial Narrow" w:hAnsi="Arial Narrow"/>
          <w:bCs/>
          <w:lang w:val="sr-Latn-CS"/>
        </w:rPr>
        <w:t>ijelo Polje.</w:t>
      </w:r>
    </w:p>
    <w:p w:rsidR="00A54E7D" w:rsidRDefault="00E80ED6" w:rsidP="00AB7809">
      <w:pPr>
        <w:ind w:left="720"/>
        <w:rPr>
          <w:rFonts w:ascii="Arial Narrow" w:hAnsi="Arial Narrow"/>
          <w:b/>
          <w:bCs/>
          <w:u w:val="single"/>
          <w:lang w:val="sr-Latn-CS"/>
        </w:rPr>
      </w:pPr>
      <w:r w:rsidRPr="00E80ED6">
        <w:rPr>
          <w:rFonts w:ascii="Arial Narrow" w:hAnsi="Arial Narrow"/>
          <w:b/>
          <w:bCs/>
          <w:u w:val="single"/>
          <w:lang w:val="sr-Latn-CS"/>
        </w:rPr>
        <w:t xml:space="preserve">Planski dokument je </w:t>
      </w:r>
      <w:r w:rsidR="00A54E7D" w:rsidRPr="00E80ED6">
        <w:rPr>
          <w:rFonts w:ascii="Arial Narrow" w:hAnsi="Arial Narrow"/>
          <w:b/>
          <w:bCs/>
          <w:u w:val="single"/>
          <w:lang w:val="sr-Latn-CS"/>
        </w:rPr>
        <w:t>korigovan</w:t>
      </w:r>
      <w:r w:rsidRPr="00E80ED6">
        <w:rPr>
          <w:rFonts w:ascii="Arial Narrow" w:hAnsi="Arial Narrow"/>
          <w:b/>
          <w:bCs/>
          <w:u w:val="single"/>
          <w:lang w:val="sr-Latn-CS"/>
        </w:rPr>
        <w:t xml:space="preserve"> u skladu sa dostavljenim primjedbama, komentarima i sugestijama.</w:t>
      </w:r>
    </w:p>
    <w:p w:rsidR="00E80ED6" w:rsidRDefault="007F6A42" w:rsidP="00AB7809">
      <w:pPr>
        <w:ind w:left="720"/>
        <w:rPr>
          <w:rFonts w:ascii="Arial Narrow" w:hAnsi="Arial Narrow"/>
          <w:b/>
          <w:bCs/>
          <w:u w:val="single"/>
          <w:lang w:val="sr-Latn-CS"/>
        </w:rPr>
      </w:pPr>
      <w:r>
        <w:rPr>
          <w:rFonts w:ascii="Arial Narrow" w:hAnsi="Arial Narrow"/>
          <w:b/>
          <w:bCs/>
          <w:noProof/>
          <w:u w:val="single"/>
        </w:rPr>
        <w:lastRenderedPageBreak/>
        <w:drawing>
          <wp:inline distT="0" distB="0" distL="0" distR="0">
            <wp:extent cx="3026664" cy="422148"/>
            <wp:effectExtent l="57150" t="57150" r="116840" b="1117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U logo manj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26664" cy="422148"/>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7F6A42" w:rsidRDefault="007F6A42" w:rsidP="00AB7809">
      <w:pPr>
        <w:ind w:left="720"/>
        <w:rPr>
          <w:rFonts w:ascii="Arial Narrow" w:hAnsi="Arial Narrow"/>
          <w:b/>
          <w:bCs/>
          <w:u w:val="single"/>
          <w:lang w:val="sr-Latn-CS"/>
        </w:rPr>
      </w:pPr>
    </w:p>
    <w:p w:rsidR="007F6A42" w:rsidRDefault="007F6A42" w:rsidP="00AB7809">
      <w:pPr>
        <w:ind w:left="720"/>
        <w:rPr>
          <w:rFonts w:ascii="Arial Narrow" w:hAnsi="Arial Narrow"/>
          <w:b/>
          <w:bCs/>
          <w:u w:val="single"/>
          <w:lang w:val="sr-Latn-CS"/>
        </w:rPr>
      </w:pPr>
    </w:p>
    <w:p w:rsidR="007F6A42" w:rsidRDefault="007F6A42" w:rsidP="00AB7809">
      <w:pPr>
        <w:ind w:left="720"/>
        <w:rPr>
          <w:rFonts w:ascii="Arial Narrow" w:hAnsi="Arial Narrow"/>
          <w:b/>
          <w:bCs/>
          <w:u w:val="single"/>
          <w:lang w:val="sr-Latn-CS"/>
        </w:rPr>
      </w:pPr>
    </w:p>
    <w:p w:rsidR="007F6A42" w:rsidRDefault="007F6A42" w:rsidP="007F6A42">
      <w:pPr>
        <w:ind w:left="720"/>
        <w:jc w:val="center"/>
        <w:rPr>
          <w:rFonts w:ascii="Arial Narrow" w:hAnsi="Arial Narrow"/>
          <w:b/>
          <w:bCs/>
          <w:u w:val="single"/>
          <w:lang w:val="sr-Latn-CS"/>
        </w:rPr>
      </w:pPr>
    </w:p>
    <w:tbl>
      <w:tblPr>
        <w:tblStyle w:val="TableGrid"/>
        <w:tblpPr w:leftFromText="180" w:rightFromText="180" w:vertAnchor="page" w:horzAnchor="margin" w:tblpY="4723"/>
        <w:tblW w:w="15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5402"/>
      </w:tblGrid>
      <w:tr w:rsidR="007F6A42" w:rsidRPr="007F6A42" w:rsidTr="007F6A42">
        <w:trPr>
          <w:trHeight w:val="353"/>
        </w:trPr>
        <w:tc>
          <w:tcPr>
            <w:tcW w:w="15402" w:type="dxa"/>
            <w:shd w:val="clear" w:color="auto" w:fill="FFFFFF" w:themeFill="background1"/>
          </w:tcPr>
          <w:p w:rsidR="007F6A42" w:rsidRPr="007F6A42" w:rsidRDefault="007F6A42" w:rsidP="007F6A42">
            <w:pPr>
              <w:ind w:left="720"/>
              <w:jc w:val="center"/>
              <w:rPr>
                <w:rFonts w:ascii="Arial Narrow" w:hAnsi="Arial Narrow"/>
                <w:b/>
                <w:bCs/>
                <w:sz w:val="32"/>
                <w:szCs w:val="32"/>
                <w:u w:val="single"/>
              </w:rPr>
            </w:pPr>
            <w:r w:rsidRPr="007F6A42">
              <w:rPr>
                <w:rFonts w:ascii="Arial Narrow" w:hAnsi="Arial Narrow"/>
                <w:b/>
                <w:bCs/>
                <w:sz w:val="32"/>
                <w:szCs w:val="32"/>
                <w:u w:val="single"/>
              </w:rPr>
              <w:t>ODGOVORI</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NA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PRIMJEDBE</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SAVJETA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ZA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REVIZIJU</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PLANSKIH</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DOKUMENTA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NA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NACRT</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LSL</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za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mHE</w:t>
            </w:r>
          </w:p>
          <w:p w:rsidR="007F6A42" w:rsidRPr="007F6A42" w:rsidRDefault="007F6A42" w:rsidP="007F6A42">
            <w:pPr>
              <w:ind w:left="720"/>
              <w:jc w:val="center"/>
              <w:rPr>
                <w:rFonts w:ascii="Arial Narrow" w:hAnsi="Arial Narrow"/>
                <w:b/>
                <w:bCs/>
                <w:sz w:val="32"/>
                <w:szCs w:val="32"/>
                <w:lang w:val="sr-Latn-CS"/>
              </w:rPr>
            </w:pP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LJE</w:t>
            </w:r>
            <w:r w:rsidRPr="007F6A42">
              <w:rPr>
                <w:rFonts w:ascii="Arial Narrow" w:hAnsi="Arial Narrow"/>
                <w:b/>
                <w:bCs/>
                <w:sz w:val="32"/>
                <w:szCs w:val="32"/>
                <w:u w:val="single"/>
                <w:lang w:val="sr-Latn-CS"/>
              </w:rPr>
              <w:t>Š</w:t>
            </w:r>
            <w:r w:rsidRPr="007F6A42">
              <w:rPr>
                <w:rFonts w:ascii="Arial Narrow" w:hAnsi="Arial Narrow"/>
                <w:b/>
                <w:bCs/>
                <w:sz w:val="32"/>
                <w:szCs w:val="32"/>
                <w:u w:val="single"/>
              </w:rPr>
              <w:t>TANICA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OP</w:t>
            </w:r>
            <w:r w:rsidRPr="007F6A42">
              <w:rPr>
                <w:rFonts w:ascii="Arial Narrow" w:hAnsi="Arial Narrow"/>
                <w:b/>
                <w:bCs/>
                <w:sz w:val="32"/>
                <w:szCs w:val="32"/>
                <w:u w:val="single"/>
                <w:lang w:val="sr-Latn-CS"/>
              </w:rPr>
              <w:t>Š</w:t>
            </w:r>
            <w:r w:rsidRPr="007F6A42">
              <w:rPr>
                <w:rFonts w:ascii="Arial Narrow" w:hAnsi="Arial Narrow"/>
                <w:b/>
                <w:bCs/>
                <w:sz w:val="32"/>
                <w:szCs w:val="32"/>
                <w:u w:val="single"/>
              </w:rPr>
              <w:t>TINA</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BIJELO</w:t>
            </w:r>
            <w:r w:rsidRPr="007F6A42">
              <w:rPr>
                <w:rFonts w:ascii="Arial Narrow" w:hAnsi="Arial Narrow"/>
                <w:b/>
                <w:bCs/>
                <w:sz w:val="32"/>
                <w:szCs w:val="32"/>
                <w:u w:val="single"/>
                <w:lang w:val="sr-Latn-CS"/>
              </w:rPr>
              <w:t xml:space="preserve"> </w:t>
            </w:r>
            <w:r w:rsidRPr="007F6A42">
              <w:rPr>
                <w:rFonts w:ascii="Arial Narrow" w:hAnsi="Arial Narrow"/>
                <w:b/>
                <w:bCs/>
                <w:sz w:val="32"/>
                <w:szCs w:val="32"/>
                <w:u w:val="single"/>
              </w:rPr>
              <w:t>POLJE</w:t>
            </w:r>
          </w:p>
        </w:tc>
      </w:tr>
    </w:tbl>
    <w:p w:rsidR="007F6A42" w:rsidRDefault="007F6A42" w:rsidP="00AB7809">
      <w:pPr>
        <w:ind w:left="720"/>
        <w:rPr>
          <w:rFonts w:ascii="Arial Narrow" w:hAnsi="Arial Narrow"/>
          <w:b/>
          <w:bCs/>
          <w:u w:val="single"/>
          <w:lang w:val="sr-Latn-CS"/>
        </w:rPr>
      </w:pPr>
    </w:p>
    <w:p w:rsidR="007F6A42" w:rsidRDefault="007F6A42" w:rsidP="00AB7809">
      <w:pPr>
        <w:ind w:left="720"/>
        <w:rPr>
          <w:rFonts w:ascii="Arial Narrow" w:hAnsi="Arial Narrow"/>
          <w:b/>
          <w:bCs/>
          <w:u w:val="single"/>
          <w:lang w:val="sr-Latn-CS"/>
        </w:rPr>
      </w:pPr>
    </w:p>
    <w:p w:rsidR="007F6A42" w:rsidRDefault="007F6A42" w:rsidP="00AB7809">
      <w:pPr>
        <w:ind w:left="720"/>
        <w:rPr>
          <w:rFonts w:ascii="Arial Narrow" w:hAnsi="Arial Narrow"/>
          <w:b/>
          <w:bCs/>
          <w:u w:val="single"/>
          <w:lang w:val="sr-Latn-CS"/>
        </w:rPr>
      </w:pPr>
    </w:p>
    <w:p w:rsidR="007F6A42" w:rsidRDefault="007F6A42" w:rsidP="00AB7809">
      <w:pPr>
        <w:ind w:left="720"/>
        <w:rPr>
          <w:rFonts w:ascii="Arial Narrow" w:hAnsi="Arial Narrow"/>
          <w:b/>
          <w:bCs/>
          <w:u w:val="single"/>
          <w:lang w:val="sr-Latn-CS"/>
        </w:rPr>
      </w:pPr>
    </w:p>
    <w:p w:rsidR="007F6A42" w:rsidRDefault="007F6A42" w:rsidP="00AB7809">
      <w:pPr>
        <w:ind w:left="720"/>
        <w:rPr>
          <w:rFonts w:ascii="Arial Narrow" w:hAnsi="Arial Narrow"/>
          <w:b/>
          <w:bCs/>
          <w:u w:val="single"/>
          <w:lang w:val="sr-Latn-CS"/>
        </w:rPr>
      </w:pPr>
    </w:p>
    <w:p w:rsidR="007F6A42" w:rsidRDefault="007F6A42" w:rsidP="00AB7809">
      <w:pPr>
        <w:ind w:left="720"/>
        <w:rPr>
          <w:rFonts w:ascii="Arial Narrow" w:hAnsi="Arial Narrow"/>
          <w:b/>
          <w:bCs/>
          <w:u w:val="single"/>
          <w:lang w:val="sr-Latn-CS"/>
        </w:rPr>
      </w:pPr>
      <w:r>
        <w:rPr>
          <w:rFonts w:ascii="Arial Narrow" w:hAnsi="Arial Narrow"/>
          <w:b/>
          <w:bCs/>
          <w:u w:val="single"/>
          <w:lang w:val="sr-Latn-CS"/>
        </w:rPr>
        <w:t>Podgorica, 05.03.2018 godine.</w:t>
      </w:r>
      <w:bookmarkStart w:id="0" w:name="_GoBack"/>
      <w:bookmarkEnd w:id="0"/>
    </w:p>
    <w:sectPr w:rsidR="007F6A42" w:rsidSect="00E80ED6">
      <w:headerReference w:type="default" r:id="rId9"/>
      <w:pgSz w:w="16838" w:h="11906" w:orient="landscape" w:code="9"/>
      <w:pgMar w:top="1440" w:right="720" w:bottom="720" w:left="720" w:header="547"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ED6" w:rsidRDefault="00E80ED6" w:rsidP="00E80ED6">
      <w:pPr>
        <w:spacing w:after="0" w:line="240" w:lineRule="auto"/>
      </w:pPr>
      <w:r>
        <w:separator/>
      </w:r>
    </w:p>
  </w:endnote>
  <w:endnote w:type="continuationSeparator" w:id="0">
    <w:p w:rsidR="00E80ED6" w:rsidRDefault="00E80ED6" w:rsidP="00E80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ED6" w:rsidRDefault="00E80ED6" w:rsidP="00E80ED6">
      <w:pPr>
        <w:spacing w:after="0" w:line="240" w:lineRule="auto"/>
      </w:pPr>
      <w:r>
        <w:separator/>
      </w:r>
    </w:p>
  </w:footnote>
  <w:footnote w:type="continuationSeparator" w:id="0">
    <w:p w:rsidR="00E80ED6" w:rsidRDefault="00E80ED6" w:rsidP="00E80E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D6" w:rsidRDefault="00E80ED6">
    <w:pPr>
      <w:pStyle w:val="Header"/>
    </w:pPr>
  </w:p>
  <w:p w:rsidR="00E80ED6" w:rsidRDefault="00E80E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45D3E"/>
    <w:multiLevelType w:val="hybridMultilevel"/>
    <w:tmpl w:val="9BD84C8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
    <w:nsid w:val="4CCE46D1"/>
    <w:multiLevelType w:val="hybridMultilevel"/>
    <w:tmpl w:val="B6D0CCE6"/>
    <w:lvl w:ilvl="0" w:tplc="88B63E9E">
      <w:start w:val="2"/>
      <w:numFmt w:val="bullet"/>
      <w:lvlText w:val="-"/>
      <w:lvlJc w:val="left"/>
      <w:pPr>
        <w:tabs>
          <w:tab w:val="num" w:pos="1080"/>
        </w:tabs>
        <w:ind w:left="1080" w:hanging="36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2">
    <w:nsid w:val="5F185E68"/>
    <w:multiLevelType w:val="hybridMultilevel"/>
    <w:tmpl w:val="260262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71B21809"/>
    <w:multiLevelType w:val="hybridMultilevel"/>
    <w:tmpl w:val="4CEE9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8"/>
  <w:hideSpellingErrors/>
  <w:proofState w:grammar="clean"/>
  <w:defaultTabStop w:val="720"/>
  <w:drawingGridHorizontalSpacing w:val="241"/>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A49"/>
    <w:rsid w:val="00027634"/>
    <w:rsid w:val="000504C0"/>
    <w:rsid w:val="00055B1B"/>
    <w:rsid w:val="000864A8"/>
    <w:rsid w:val="0013618C"/>
    <w:rsid w:val="00180CA9"/>
    <w:rsid w:val="00186E7B"/>
    <w:rsid w:val="00253D47"/>
    <w:rsid w:val="00267AC2"/>
    <w:rsid w:val="002776F0"/>
    <w:rsid w:val="00290A49"/>
    <w:rsid w:val="00297826"/>
    <w:rsid w:val="002C660F"/>
    <w:rsid w:val="00312C25"/>
    <w:rsid w:val="00397426"/>
    <w:rsid w:val="003A7194"/>
    <w:rsid w:val="003D1E4D"/>
    <w:rsid w:val="003D21F8"/>
    <w:rsid w:val="003F3B72"/>
    <w:rsid w:val="00401C1D"/>
    <w:rsid w:val="0041363F"/>
    <w:rsid w:val="00430EC4"/>
    <w:rsid w:val="00432B21"/>
    <w:rsid w:val="004E5104"/>
    <w:rsid w:val="00567B14"/>
    <w:rsid w:val="00694121"/>
    <w:rsid w:val="006D6186"/>
    <w:rsid w:val="006E317F"/>
    <w:rsid w:val="007A721E"/>
    <w:rsid w:val="007C17FF"/>
    <w:rsid w:val="007C69A5"/>
    <w:rsid w:val="007D0E49"/>
    <w:rsid w:val="007F6A42"/>
    <w:rsid w:val="008805E5"/>
    <w:rsid w:val="008C547C"/>
    <w:rsid w:val="00923E46"/>
    <w:rsid w:val="009866DA"/>
    <w:rsid w:val="009A4FAC"/>
    <w:rsid w:val="009F4BA1"/>
    <w:rsid w:val="009F5BDC"/>
    <w:rsid w:val="00A13CB1"/>
    <w:rsid w:val="00A24FA8"/>
    <w:rsid w:val="00A43041"/>
    <w:rsid w:val="00A54E7D"/>
    <w:rsid w:val="00A71AFF"/>
    <w:rsid w:val="00AA019E"/>
    <w:rsid w:val="00AA0513"/>
    <w:rsid w:val="00AB7809"/>
    <w:rsid w:val="00B14229"/>
    <w:rsid w:val="00B41428"/>
    <w:rsid w:val="00B71DF7"/>
    <w:rsid w:val="00B77A4B"/>
    <w:rsid w:val="00C1662E"/>
    <w:rsid w:val="00C30D17"/>
    <w:rsid w:val="00C805C9"/>
    <w:rsid w:val="00CD7440"/>
    <w:rsid w:val="00D04A83"/>
    <w:rsid w:val="00D56F1A"/>
    <w:rsid w:val="00D72078"/>
    <w:rsid w:val="00DA1089"/>
    <w:rsid w:val="00DD5324"/>
    <w:rsid w:val="00DE7063"/>
    <w:rsid w:val="00E2557B"/>
    <w:rsid w:val="00E565FE"/>
    <w:rsid w:val="00E80ED6"/>
    <w:rsid w:val="00E86024"/>
    <w:rsid w:val="00EA09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BDC"/>
    <w:pPr>
      <w:spacing w:after="200" w:line="276" w:lineRule="auto"/>
    </w:pPr>
    <w:rPr>
      <w:rFonts w:eastAsiaTheme="minorEastAsia"/>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2B21"/>
    <w:pPr>
      <w:ind w:left="720"/>
      <w:contextualSpacing/>
    </w:pPr>
  </w:style>
  <w:style w:type="paragraph" w:styleId="Header">
    <w:name w:val="header"/>
    <w:basedOn w:val="Normal"/>
    <w:link w:val="HeaderChar"/>
    <w:uiPriority w:val="99"/>
    <w:unhideWhenUsed/>
    <w:rsid w:val="00E80E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ED6"/>
    <w:rPr>
      <w:rFonts w:eastAsiaTheme="minorEastAsia"/>
      <w:lang w:val="en-US"/>
    </w:rPr>
  </w:style>
  <w:style w:type="paragraph" w:styleId="Footer">
    <w:name w:val="footer"/>
    <w:basedOn w:val="Normal"/>
    <w:link w:val="FooterChar"/>
    <w:uiPriority w:val="99"/>
    <w:unhideWhenUsed/>
    <w:rsid w:val="00E80E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ED6"/>
    <w:rPr>
      <w:rFonts w:eastAsiaTheme="minorEastAsia"/>
      <w:lang w:val="en-US"/>
    </w:rPr>
  </w:style>
  <w:style w:type="paragraph" w:styleId="BalloonText">
    <w:name w:val="Balloon Text"/>
    <w:basedOn w:val="Normal"/>
    <w:link w:val="BalloonTextChar"/>
    <w:uiPriority w:val="99"/>
    <w:semiHidden/>
    <w:unhideWhenUsed/>
    <w:rsid w:val="00E80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ED6"/>
    <w:rPr>
      <w:rFonts w:ascii="Tahoma" w:eastAsiaTheme="minorEastAsi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BDC"/>
    <w:pPr>
      <w:spacing w:after="200" w:line="276" w:lineRule="auto"/>
    </w:pPr>
    <w:rPr>
      <w:rFonts w:eastAsiaTheme="minorEastAsia"/>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2B21"/>
    <w:pPr>
      <w:ind w:left="720"/>
      <w:contextualSpacing/>
    </w:pPr>
  </w:style>
  <w:style w:type="paragraph" w:styleId="Header">
    <w:name w:val="header"/>
    <w:basedOn w:val="Normal"/>
    <w:link w:val="HeaderChar"/>
    <w:uiPriority w:val="99"/>
    <w:unhideWhenUsed/>
    <w:rsid w:val="00E80E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ED6"/>
    <w:rPr>
      <w:rFonts w:eastAsiaTheme="minorEastAsia"/>
      <w:lang w:val="en-US"/>
    </w:rPr>
  </w:style>
  <w:style w:type="paragraph" w:styleId="Footer">
    <w:name w:val="footer"/>
    <w:basedOn w:val="Normal"/>
    <w:link w:val="FooterChar"/>
    <w:uiPriority w:val="99"/>
    <w:unhideWhenUsed/>
    <w:rsid w:val="00E80E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ED6"/>
    <w:rPr>
      <w:rFonts w:eastAsiaTheme="minorEastAsia"/>
      <w:lang w:val="en-US"/>
    </w:rPr>
  </w:style>
  <w:style w:type="paragraph" w:styleId="BalloonText">
    <w:name w:val="Balloon Text"/>
    <w:basedOn w:val="Normal"/>
    <w:link w:val="BalloonTextChar"/>
    <w:uiPriority w:val="99"/>
    <w:semiHidden/>
    <w:unhideWhenUsed/>
    <w:rsid w:val="00E80E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ED6"/>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11</Pages>
  <Words>4231</Words>
  <Characters>24122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Radovan Djurovic</dc:creator>
  <cp:lastModifiedBy>CAU</cp:lastModifiedBy>
  <cp:revision>13</cp:revision>
  <dcterms:created xsi:type="dcterms:W3CDTF">2018-03-01T14:22:00Z</dcterms:created>
  <dcterms:modified xsi:type="dcterms:W3CDTF">2018-03-05T14:33:00Z</dcterms:modified>
</cp:coreProperties>
</file>